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8" w:rsidRPr="00603231" w:rsidRDefault="00406AD8" w:rsidP="00406AD8">
      <w:pPr>
        <w:rPr>
          <w:rFonts w:ascii="Comic Sans MS" w:hAnsi="Comic Sans MS"/>
          <w:sz w:val="30"/>
          <w:szCs w:val="30"/>
        </w:rPr>
      </w:pPr>
      <w:bookmarkStart w:id="0" w:name="_GoBack"/>
      <w:bookmarkEnd w:id="0"/>
      <w:r w:rsidRPr="00603231">
        <w:rPr>
          <w:rFonts w:ascii="Comic Sans MS" w:hAnsi="Comic Sans MS"/>
          <w:sz w:val="30"/>
          <w:szCs w:val="30"/>
        </w:rPr>
        <w:t>Early Years Coordinator Report</w:t>
      </w:r>
    </w:p>
    <w:p w:rsidR="00406AD8" w:rsidRPr="00603231" w:rsidRDefault="00406AD8" w:rsidP="00406AD8">
      <w:pPr>
        <w:rPr>
          <w:rFonts w:ascii="Comic Sans MS" w:hAnsi="Comic Sans MS"/>
          <w:sz w:val="30"/>
          <w:szCs w:val="30"/>
        </w:rPr>
      </w:pPr>
      <w:r w:rsidRPr="00603231">
        <w:rPr>
          <w:rFonts w:ascii="Comic Sans MS" w:hAnsi="Comic Sans MS"/>
          <w:sz w:val="30"/>
          <w:szCs w:val="30"/>
        </w:rPr>
        <w:t xml:space="preserve">N Bond </w:t>
      </w:r>
    </w:p>
    <w:p w:rsidR="00406AD8" w:rsidRDefault="00545256" w:rsidP="00406AD8">
      <w:pPr>
        <w:rPr>
          <w:rFonts w:ascii="Comic Sans MS" w:hAnsi="Comic Sans MS"/>
          <w:sz w:val="30"/>
          <w:szCs w:val="30"/>
        </w:rPr>
      </w:pPr>
      <w:r>
        <w:rPr>
          <w:rFonts w:ascii="Comic Sans MS" w:hAnsi="Comic Sans MS"/>
          <w:sz w:val="30"/>
          <w:szCs w:val="30"/>
        </w:rPr>
        <w:t>Summer</w:t>
      </w:r>
      <w:r w:rsidR="00565642" w:rsidRPr="00603231">
        <w:rPr>
          <w:rFonts w:ascii="Comic Sans MS" w:hAnsi="Comic Sans MS"/>
          <w:sz w:val="30"/>
          <w:szCs w:val="30"/>
        </w:rPr>
        <w:t xml:space="preserve"> term 201</w:t>
      </w:r>
      <w:r w:rsidR="00DE1B67" w:rsidRPr="00603231">
        <w:rPr>
          <w:rFonts w:ascii="Comic Sans MS" w:hAnsi="Comic Sans MS"/>
          <w:sz w:val="30"/>
          <w:szCs w:val="30"/>
        </w:rPr>
        <w:t>8</w:t>
      </w:r>
    </w:p>
    <w:tbl>
      <w:tblPr>
        <w:tblStyle w:val="TableGrid"/>
        <w:tblW w:w="0" w:type="auto"/>
        <w:tblLook w:val="04A0" w:firstRow="1" w:lastRow="0" w:firstColumn="1" w:lastColumn="0" w:noHBand="0" w:noVBand="1"/>
      </w:tblPr>
      <w:tblGrid>
        <w:gridCol w:w="2518"/>
        <w:gridCol w:w="6521"/>
      </w:tblGrid>
      <w:tr w:rsidR="00DA4F07" w:rsidTr="00B936F7">
        <w:tc>
          <w:tcPr>
            <w:tcW w:w="2518" w:type="dxa"/>
          </w:tcPr>
          <w:p w:rsidR="00DA4F07" w:rsidRDefault="00DA4F07" w:rsidP="000A2D39">
            <w:pPr>
              <w:rPr>
                <w:rFonts w:ascii="Comic Sans MS" w:hAnsi="Comic Sans MS"/>
                <w:b/>
                <w:sz w:val="24"/>
                <w:szCs w:val="24"/>
              </w:rPr>
            </w:pPr>
            <w:r w:rsidRPr="00A6356F">
              <w:rPr>
                <w:rFonts w:ascii="Comic Sans MS" w:hAnsi="Comic Sans MS"/>
                <w:b/>
                <w:sz w:val="28"/>
                <w:szCs w:val="28"/>
              </w:rPr>
              <w:t>Strengths</w:t>
            </w:r>
            <w:r>
              <w:rPr>
                <w:rFonts w:ascii="Comic Sans MS" w:hAnsi="Comic Sans MS"/>
                <w:b/>
                <w:sz w:val="24"/>
                <w:szCs w:val="24"/>
              </w:rPr>
              <w:t>:</w:t>
            </w:r>
          </w:p>
          <w:p w:rsidR="00B936F7" w:rsidRDefault="00B936F7" w:rsidP="000A2D39">
            <w:pPr>
              <w:rPr>
                <w:rFonts w:ascii="Comic Sans MS" w:hAnsi="Comic Sans MS"/>
                <w:b/>
                <w:sz w:val="24"/>
                <w:szCs w:val="24"/>
              </w:rPr>
            </w:pPr>
          </w:p>
          <w:p w:rsidR="00DA4F07" w:rsidRDefault="00DA4F07" w:rsidP="000A2D39">
            <w:pPr>
              <w:rPr>
                <w:rFonts w:ascii="Comic Sans MS" w:hAnsi="Comic Sans MS"/>
                <w:b/>
                <w:sz w:val="24"/>
                <w:szCs w:val="24"/>
              </w:rPr>
            </w:pPr>
            <w:r>
              <w:rPr>
                <w:rFonts w:ascii="Comic Sans MS" w:hAnsi="Comic Sans MS"/>
                <w:b/>
                <w:sz w:val="24"/>
                <w:szCs w:val="24"/>
              </w:rPr>
              <w:t xml:space="preserve">Nursery/Reception </w:t>
            </w:r>
          </w:p>
          <w:p w:rsidR="00DA4F07" w:rsidRDefault="00DA4F07" w:rsidP="000A2D39">
            <w:pPr>
              <w:rPr>
                <w:rFonts w:ascii="Comic Sans MS" w:hAnsi="Comic Sans MS"/>
                <w:sz w:val="24"/>
                <w:szCs w:val="24"/>
              </w:rPr>
            </w:pPr>
            <w:r>
              <w:rPr>
                <w:rFonts w:ascii="Comic Sans MS" w:hAnsi="Comic Sans MS"/>
                <w:b/>
                <w:sz w:val="24"/>
                <w:szCs w:val="24"/>
              </w:rPr>
              <w:t>July 2018</w:t>
            </w:r>
          </w:p>
        </w:tc>
        <w:tc>
          <w:tcPr>
            <w:tcW w:w="6521" w:type="dxa"/>
          </w:tcPr>
          <w:p w:rsidR="00DA4F07" w:rsidRPr="0009610B" w:rsidRDefault="00DA4F07" w:rsidP="00DA4F07">
            <w:pPr>
              <w:pStyle w:val="ListParagraph"/>
              <w:numPr>
                <w:ilvl w:val="0"/>
                <w:numId w:val="4"/>
              </w:numPr>
              <w:rPr>
                <w:rFonts w:ascii="Comic Sans MS" w:hAnsi="Comic Sans MS"/>
                <w:sz w:val="24"/>
                <w:szCs w:val="24"/>
              </w:rPr>
            </w:pPr>
            <w:r w:rsidRPr="0009610B">
              <w:rPr>
                <w:rFonts w:ascii="Comic Sans MS" w:hAnsi="Comic Sans MS"/>
                <w:sz w:val="24"/>
                <w:szCs w:val="24"/>
              </w:rPr>
              <w:t>Reception sta</w:t>
            </w:r>
            <w:r>
              <w:rPr>
                <w:rFonts w:ascii="Comic Sans MS" w:hAnsi="Comic Sans MS"/>
                <w:sz w:val="24"/>
                <w:szCs w:val="24"/>
              </w:rPr>
              <w:t>ff attended ‘cross moderation</w:t>
            </w:r>
            <w:r w:rsidRPr="0009610B">
              <w:rPr>
                <w:rFonts w:ascii="Comic Sans MS" w:hAnsi="Comic Sans MS"/>
                <w:sz w:val="24"/>
                <w:szCs w:val="24"/>
              </w:rPr>
              <w:t>’ where their judgements were agreed.</w:t>
            </w:r>
          </w:p>
          <w:p w:rsidR="00DA4F07" w:rsidRPr="0009610B" w:rsidRDefault="00DA4F07" w:rsidP="00DA4F07">
            <w:pPr>
              <w:pStyle w:val="ListParagraph"/>
              <w:numPr>
                <w:ilvl w:val="0"/>
                <w:numId w:val="4"/>
              </w:numPr>
              <w:rPr>
                <w:rFonts w:ascii="Comic Sans MS" w:hAnsi="Comic Sans MS"/>
                <w:sz w:val="24"/>
                <w:szCs w:val="24"/>
              </w:rPr>
            </w:pPr>
            <w:r w:rsidRPr="0009610B">
              <w:rPr>
                <w:rFonts w:ascii="Comic Sans MS" w:hAnsi="Comic Sans MS"/>
                <w:sz w:val="24"/>
                <w:szCs w:val="24"/>
              </w:rPr>
              <w:t>Early year’s staff have attended courses and conferences and are implementing ideas into the classrooms and outdoor environment.</w:t>
            </w:r>
          </w:p>
          <w:p w:rsidR="00DA4F07" w:rsidRDefault="00DA4F07" w:rsidP="00DA4F07">
            <w:pPr>
              <w:pStyle w:val="ListParagraph"/>
              <w:numPr>
                <w:ilvl w:val="0"/>
                <w:numId w:val="4"/>
              </w:numPr>
              <w:rPr>
                <w:rFonts w:ascii="Comic Sans MS" w:hAnsi="Comic Sans MS"/>
                <w:sz w:val="24"/>
                <w:szCs w:val="24"/>
              </w:rPr>
            </w:pPr>
            <w:r w:rsidRPr="0009610B">
              <w:rPr>
                <w:rFonts w:ascii="Comic Sans MS" w:hAnsi="Comic Sans MS"/>
                <w:sz w:val="24"/>
                <w:szCs w:val="24"/>
              </w:rPr>
              <w:t xml:space="preserve">GLD in Reception classes </w:t>
            </w:r>
            <w:r>
              <w:rPr>
                <w:rFonts w:ascii="Comic Sans MS" w:hAnsi="Comic Sans MS"/>
                <w:sz w:val="24"/>
                <w:szCs w:val="24"/>
              </w:rPr>
              <w:t>is 67%</w:t>
            </w:r>
            <w:r w:rsidR="000330C2">
              <w:rPr>
                <w:rFonts w:ascii="Comic Sans MS" w:hAnsi="Comic Sans MS"/>
                <w:sz w:val="24"/>
                <w:szCs w:val="24"/>
              </w:rPr>
              <w:t xml:space="preserve"> (63%-65% last year)</w:t>
            </w:r>
          </w:p>
          <w:p w:rsidR="00A6356F" w:rsidRDefault="00A6356F" w:rsidP="00DA4F07">
            <w:pPr>
              <w:pStyle w:val="ListParagraph"/>
              <w:numPr>
                <w:ilvl w:val="0"/>
                <w:numId w:val="4"/>
              </w:numPr>
              <w:rPr>
                <w:rFonts w:ascii="Comic Sans MS" w:hAnsi="Comic Sans MS"/>
                <w:sz w:val="24"/>
                <w:szCs w:val="24"/>
              </w:rPr>
            </w:pPr>
            <w:r>
              <w:rPr>
                <w:rFonts w:ascii="Comic Sans MS" w:hAnsi="Comic Sans MS"/>
                <w:sz w:val="24"/>
                <w:szCs w:val="24"/>
              </w:rPr>
              <w:t>Newly Qualified Teacher (NQT) appointed to begin September 2018 in Nursery</w:t>
            </w:r>
          </w:p>
          <w:p w:rsidR="00DA4F07" w:rsidRPr="00A6356F" w:rsidRDefault="00DA4F07" w:rsidP="00A6356F">
            <w:pPr>
              <w:rPr>
                <w:rFonts w:ascii="Comic Sans MS" w:hAnsi="Comic Sans MS"/>
                <w:sz w:val="24"/>
                <w:szCs w:val="24"/>
              </w:rPr>
            </w:pPr>
          </w:p>
        </w:tc>
      </w:tr>
    </w:tbl>
    <w:p w:rsidR="00DA4F07" w:rsidRPr="00603231" w:rsidRDefault="00DA4F07" w:rsidP="00406AD8">
      <w:pPr>
        <w:rPr>
          <w:rFonts w:ascii="Comic Sans MS" w:hAnsi="Comic Sans MS"/>
          <w:sz w:val="30"/>
          <w:szCs w:val="30"/>
        </w:rPr>
      </w:pPr>
    </w:p>
    <w:tbl>
      <w:tblPr>
        <w:tblStyle w:val="TableGrid"/>
        <w:tblW w:w="9016" w:type="dxa"/>
        <w:tblLook w:val="04A0" w:firstRow="1" w:lastRow="0" w:firstColumn="1" w:lastColumn="0" w:noHBand="0" w:noVBand="1"/>
      </w:tblPr>
      <w:tblGrid>
        <w:gridCol w:w="4519"/>
        <w:gridCol w:w="4497"/>
      </w:tblGrid>
      <w:tr w:rsidR="00406AD8" w:rsidRPr="00BF1E56" w:rsidTr="00E85DA3">
        <w:tc>
          <w:tcPr>
            <w:tcW w:w="4519" w:type="dxa"/>
          </w:tcPr>
          <w:p w:rsidR="00406AD8" w:rsidRPr="00BF1E56" w:rsidRDefault="00406AD8" w:rsidP="007A7F6F">
            <w:pPr>
              <w:rPr>
                <w:rFonts w:ascii="Comic Sans MS" w:hAnsi="Comic Sans MS"/>
                <w:b/>
                <w:sz w:val="28"/>
                <w:szCs w:val="28"/>
              </w:rPr>
            </w:pPr>
            <w:r w:rsidRPr="00BF1E56">
              <w:rPr>
                <w:rFonts w:ascii="Comic Sans MS" w:hAnsi="Comic Sans MS"/>
                <w:b/>
                <w:sz w:val="28"/>
                <w:szCs w:val="28"/>
              </w:rPr>
              <w:t>Action</w:t>
            </w:r>
          </w:p>
        </w:tc>
        <w:tc>
          <w:tcPr>
            <w:tcW w:w="4497" w:type="dxa"/>
          </w:tcPr>
          <w:p w:rsidR="00406AD8" w:rsidRPr="00BF1E56" w:rsidRDefault="00406AD8" w:rsidP="007A7F6F">
            <w:pPr>
              <w:rPr>
                <w:rFonts w:ascii="Comic Sans MS" w:hAnsi="Comic Sans MS"/>
                <w:b/>
                <w:sz w:val="28"/>
                <w:szCs w:val="28"/>
              </w:rPr>
            </w:pPr>
            <w:r w:rsidRPr="00BF1E56">
              <w:rPr>
                <w:rFonts w:ascii="Comic Sans MS" w:hAnsi="Comic Sans MS"/>
                <w:b/>
                <w:sz w:val="28"/>
                <w:szCs w:val="28"/>
              </w:rPr>
              <w:t>Outcome/Impact</w:t>
            </w:r>
          </w:p>
          <w:p w:rsidR="00076333" w:rsidRPr="00BF1E56" w:rsidRDefault="00076333" w:rsidP="007A7F6F">
            <w:pPr>
              <w:rPr>
                <w:rFonts w:ascii="Comic Sans MS" w:hAnsi="Comic Sans MS"/>
                <w:b/>
                <w:sz w:val="28"/>
                <w:szCs w:val="28"/>
              </w:rPr>
            </w:pPr>
          </w:p>
        </w:tc>
      </w:tr>
      <w:tr w:rsidR="00B87764" w:rsidRPr="00BF1E56" w:rsidTr="00E85DA3">
        <w:tc>
          <w:tcPr>
            <w:tcW w:w="4519" w:type="dxa"/>
          </w:tcPr>
          <w:p w:rsidR="00B87764" w:rsidRPr="00BF1E56" w:rsidRDefault="00B87764" w:rsidP="007A7F6F">
            <w:pPr>
              <w:rPr>
                <w:rFonts w:ascii="Comic Sans MS" w:hAnsi="Comic Sans MS"/>
                <w:sz w:val="28"/>
                <w:szCs w:val="28"/>
              </w:rPr>
            </w:pPr>
            <w:r w:rsidRPr="00BF1E56">
              <w:rPr>
                <w:rFonts w:ascii="Comic Sans MS" w:hAnsi="Comic Sans MS"/>
                <w:sz w:val="28"/>
                <w:szCs w:val="28"/>
              </w:rPr>
              <w:t>Support new staff in Early Years</w:t>
            </w:r>
          </w:p>
        </w:tc>
        <w:tc>
          <w:tcPr>
            <w:tcW w:w="4497" w:type="dxa"/>
          </w:tcPr>
          <w:p w:rsidR="00B87764" w:rsidRDefault="00B87764" w:rsidP="007A7F6F">
            <w:pPr>
              <w:rPr>
                <w:rFonts w:ascii="Comic Sans MS" w:hAnsi="Comic Sans MS"/>
                <w:sz w:val="28"/>
                <w:szCs w:val="28"/>
              </w:rPr>
            </w:pPr>
            <w:r w:rsidRPr="00BF1E56">
              <w:rPr>
                <w:rFonts w:ascii="Comic Sans MS" w:hAnsi="Comic Sans MS"/>
                <w:sz w:val="28"/>
                <w:szCs w:val="28"/>
              </w:rPr>
              <w:t>Continue</w:t>
            </w:r>
            <w:r w:rsidR="00433B5D">
              <w:rPr>
                <w:rFonts w:ascii="Comic Sans MS" w:hAnsi="Comic Sans MS"/>
                <w:sz w:val="28"/>
                <w:szCs w:val="28"/>
              </w:rPr>
              <w:t>d</w:t>
            </w:r>
            <w:r w:rsidRPr="00BF1E56">
              <w:rPr>
                <w:rFonts w:ascii="Comic Sans MS" w:hAnsi="Comic Sans MS"/>
                <w:sz w:val="28"/>
                <w:szCs w:val="28"/>
              </w:rPr>
              <w:t xml:space="preserve"> to support </w:t>
            </w:r>
            <w:r w:rsidR="00630D56">
              <w:rPr>
                <w:rFonts w:ascii="Comic Sans MS" w:hAnsi="Comic Sans MS"/>
                <w:sz w:val="28"/>
                <w:szCs w:val="28"/>
              </w:rPr>
              <w:t xml:space="preserve">teacher and teaching assistants new to nursery. </w:t>
            </w:r>
            <w:r w:rsidRPr="00BF1E56">
              <w:rPr>
                <w:rFonts w:ascii="Comic Sans MS" w:hAnsi="Comic Sans MS"/>
                <w:sz w:val="28"/>
                <w:szCs w:val="28"/>
              </w:rPr>
              <w:t xml:space="preserve"> </w:t>
            </w:r>
          </w:p>
          <w:p w:rsidR="00E53460" w:rsidRDefault="00630D56" w:rsidP="007A7F6F">
            <w:pPr>
              <w:rPr>
                <w:rFonts w:ascii="Comic Sans MS" w:hAnsi="Comic Sans MS"/>
                <w:sz w:val="28"/>
                <w:szCs w:val="28"/>
              </w:rPr>
            </w:pPr>
            <w:r>
              <w:rPr>
                <w:rFonts w:ascii="Comic Sans MS" w:hAnsi="Comic Sans MS"/>
                <w:sz w:val="28"/>
                <w:szCs w:val="28"/>
              </w:rPr>
              <w:t>S</w:t>
            </w:r>
            <w:r w:rsidR="00E53460">
              <w:rPr>
                <w:rFonts w:ascii="Comic Sans MS" w:hAnsi="Comic Sans MS"/>
                <w:sz w:val="28"/>
                <w:szCs w:val="28"/>
              </w:rPr>
              <w:t>upport</w:t>
            </w:r>
            <w:r>
              <w:rPr>
                <w:rFonts w:ascii="Comic Sans MS" w:hAnsi="Comic Sans MS"/>
                <w:sz w:val="28"/>
                <w:szCs w:val="28"/>
              </w:rPr>
              <w:t>ed</w:t>
            </w:r>
            <w:r w:rsidR="00E53460">
              <w:rPr>
                <w:rFonts w:ascii="Comic Sans MS" w:hAnsi="Comic Sans MS"/>
                <w:sz w:val="28"/>
                <w:szCs w:val="28"/>
              </w:rPr>
              <w:t xml:space="preserve"> and advise</w:t>
            </w:r>
            <w:r>
              <w:rPr>
                <w:rFonts w:ascii="Comic Sans MS" w:hAnsi="Comic Sans MS"/>
                <w:sz w:val="28"/>
                <w:szCs w:val="28"/>
              </w:rPr>
              <w:t>d</w:t>
            </w:r>
            <w:r w:rsidR="00E53460">
              <w:rPr>
                <w:rFonts w:ascii="Comic Sans MS" w:hAnsi="Comic Sans MS"/>
                <w:sz w:val="28"/>
                <w:szCs w:val="28"/>
              </w:rPr>
              <w:t xml:space="preserve"> Newly Qualified</w:t>
            </w:r>
            <w:r w:rsidR="00A6356F">
              <w:rPr>
                <w:rFonts w:ascii="Comic Sans MS" w:hAnsi="Comic Sans MS"/>
                <w:sz w:val="28"/>
                <w:szCs w:val="28"/>
              </w:rPr>
              <w:t xml:space="preserve"> Teacher (NQT) who will teach</w:t>
            </w:r>
            <w:r w:rsidR="00E53460">
              <w:rPr>
                <w:rFonts w:ascii="Comic Sans MS" w:hAnsi="Comic Sans MS"/>
                <w:sz w:val="28"/>
                <w:szCs w:val="28"/>
              </w:rPr>
              <w:t xml:space="preserve"> Nursery in September. NQT has been volunteering this</w:t>
            </w:r>
            <w:r>
              <w:rPr>
                <w:rFonts w:ascii="Comic Sans MS" w:hAnsi="Comic Sans MS"/>
                <w:sz w:val="28"/>
                <w:szCs w:val="28"/>
              </w:rPr>
              <w:t xml:space="preserve"> half</w:t>
            </w:r>
            <w:r w:rsidR="00E53460">
              <w:rPr>
                <w:rFonts w:ascii="Comic Sans MS" w:hAnsi="Comic Sans MS"/>
                <w:sz w:val="28"/>
                <w:szCs w:val="28"/>
              </w:rPr>
              <w:t xml:space="preserve"> term. I have supported him by</w:t>
            </w:r>
          </w:p>
          <w:p w:rsidR="00E53460" w:rsidRDefault="00E53460" w:rsidP="00E53460">
            <w:pPr>
              <w:pStyle w:val="ListParagraph"/>
              <w:numPr>
                <w:ilvl w:val="0"/>
                <w:numId w:val="3"/>
              </w:numPr>
              <w:rPr>
                <w:rFonts w:ascii="Comic Sans MS" w:hAnsi="Comic Sans MS"/>
                <w:sz w:val="28"/>
                <w:szCs w:val="28"/>
              </w:rPr>
            </w:pPr>
            <w:r>
              <w:rPr>
                <w:rFonts w:ascii="Comic Sans MS" w:hAnsi="Comic Sans MS"/>
                <w:sz w:val="28"/>
                <w:szCs w:val="28"/>
              </w:rPr>
              <w:t>Looking at planning and assessment</w:t>
            </w:r>
          </w:p>
          <w:p w:rsidR="00E53460" w:rsidRDefault="00E53460" w:rsidP="00E53460">
            <w:pPr>
              <w:pStyle w:val="ListParagraph"/>
              <w:numPr>
                <w:ilvl w:val="0"/>
                <w:numId w:val="3"/>
              </w:numPr>
              <w:rPr>
                <w:rFonts w:ascii="Comic Sans MS" w:hAnsi="Comic Sans MS"/>
                <w:sz w:val="28"/>
                <w:szCs w:val="28"/>
              </w:rPr>
            </w:pPr>
            <w:r>
              <w:rPr>
                <w:rFonts w:ascii="Comic Sans MS" w:hAnsi="Comic Sans MS"/>
                <w:sz w:val="28"/>
                <w:szCs w:val="28"/>
              </w:rPr>
              <w:t>Using developing matters statements</w:t>
            </w:r>
          </w:p>
          <w:p w:rsidR="00E53460" w:rsidRDefault="00E53460" w:rsidP="00E53460">
            <w:pPr>
              <w:pStyle w:val="ListParagraph"/>
              <w:numPr>
                <w:ilvl w:val="0"/>
                <w:numId w:val="3"/>
              </w:numPr>
              <w:rPr>
                <w:rFonts w:ascii="Comic Sans MS" w:hAnsi="Comic Sans MS"/>
                <w:sz w:val="28"/>
                <w:szCs w:val="28"/>
              </w:rPr>
            </w:pPr>
            <w:r>
              <w:rPr>
                <w:rFonts w:ascii="Comic Sans MS" w:hAnsi="Comic Sans MS"/>
                <w:sz w:val="28"/>
                <w:szCs w:val="28"/>
              </w:rPr>
              <w:t>Demo lessons</w:t>
            </w:r>
          </w:p>
          <w:p w:rsidR="00630D56" w:rsidRDefault="00630D56" w:rsidP="00E53460">
            <w:pPr>
              <w:pStyle w:val="ListParagraph"/>
              <w:numPr>
                <w:ilvl w:val="0"/>
                <w:numId w:val="3"/>
              </w:numPr>
              <w:rPr>
                <w:rFonts w:ascii="Comic Sans MS" w:hAnsi="Comic Sans MS"/>
                <w:sz w:val="28"/>
                <w:szCs w:val="28"/>
              </w:rPr>
            </w:pPr>
            <w:r>
              <w:rPr>
                <w:rFonts w:ascii="Comic Sans MS" w:hAnsi="Comic Sans MS"/>
                <w:sz w:val="28"/>
                <w:szCs w:val="28"/>
              </w:rPr>
              <w:t>Included in school trip</w:t>
            </w:r>
          </w:p>
          <w:p w:rsidR="00FC11D6" w:rsidRDefault="00630D56" w:rsidP="007A7F6F">
            <w:pPr>
              <w:pStyle w:val="ListParagraph"/>
              <w:numPr>
                <w:ilvl w:val="0"/>
                <w:numId w:val="3"/>
              </w:numPr>
              <w:rPr>
                <w:rFonts w:ascii="Comic Sans MS" w:hAnsi="Comic Sans MS"/>
                <w:sz w:val="28"/>
                <w:szCs w:val="28"/>
              </w:rPr>
            </w:pPr>
            <w:r>
              <w:rPr>
                <w:rFonts w:ascii="Comic Sans MS" w:hAnsi="Comic Sans MS"/>
                <w:sz w:val="28"/>
                <w:szCs w:val="28"/>
              </w:rPr>
              <w:t>Arranged for him to work in 0-3</w:t>
            </w:r>
          </w:p>
          <w:p w:rsidR="00433B5D" w:rsidRPr="00630D56" w:rsidRDefault="00433B5D" w:rsidP="00433B5D">
            <w:pPr>
              <w:pStyle w:val="ListParagraph"/>
              <w:ind w:left="810"/>
              <w:rPr>
                <w:rFonts w:ascii="Comic Sans MS" w:hAnsi="Comic Sans MS"/>
                <w:sz w:val="28"/>
                <w:szCs w:val="28"/>
              </w:rPr>
            </w:pPr>
          </w:p>
        </w:tc>
      </w:tr>
      <w:tr w:rsidR="003D4528" w:rsidRPr="00BF1E56" w:rsidTr="00E85DA3">
        <w:tc>
          <w:tcPr>
            <w:tcW w:w="4519" w:type="dxa"/>
          </w:tcPr>
          <w:p w:rsidR="003D4528" w:rsidRPr="00BF1E56" w:rsidRDefault="003D4528" w:rsidP="007A7F6F">
            <w:pPr>
              <w:rPr>
                <w:rFonts w:ascii="Comic Sans MS" w:hAnsi="Comic Sans MS"/>
                <w:sz w:val="28"/>
                <w:szCs w:val="28"/>
              </w:rPr>
            </w:pPr>
            <w:r w:rsidRPr="00BF1E56">
              <w:rPr>
                <w:rFonts w:ascii="Comic Sans MS" w:hAnsi="Comic Sans MS"/>
                <w:sz w:val="28"/>
                <w:szCs w:val="28"/>
              </w:rPr>
              <w:t xml:space="preserve">Learning journals </w:t>
            </w:r>
          </w:p>
        </w:tc>
        <w:tc>
          <w:tcPr>
            <w:tcW w:w="4497" w:type="dxa"/>
          </w:tcPr>
          <w:p w:rsidR="00FC11D6" w:rsidRDefault="00E53460" w:rsidP="007A7F6F">
            <w:pPr>
              <w:rPr>
                <w:rFonts w:ascii="Comic Sans MS" w:hAnsi="Comic Sans MS"/>
                <w:sz w:val="28"/>
                <w:szCs w:val="28"/>
              </w:rPr>
            </w:pPr>
            <w:r>
              <w:rPr>
                <w:rFonts w:ascii="Comic Sans MS" w:hAnsi="Comic Sans MS"/>
                <w:sz w:val="28"/>
                <w:szCs w:val="28"/>
              </w:rPr>
              <w:t xml:space="preserve">Follow up from last terms file </w:t>
            </w:r>
            <w:r>
              <w:rPr>
                <w:rFonts w:ascii="Comic Sans MS" w:hAnsi="Comic Sans MS"/>
                <w:sz w:val="28"/>
                <w:szCs w:val="28"/>
              </w:rPr>
              <w:lastRenderedPageBreak/>
              <w:t xml:space="preserve">scrutiny. Feedback was listened to and acted upon. Items that had been missing are now visible. File are now uniform with the rest of the Early Years 0-5. </w:t>
            </w:r>
          </w:p>
          <w:p w:rsidR="00433B5D" w:rsidRPr="00BF1E56" w:rsidRDefault="00433B5D" w:rsidP="007A7F6F">
            <w:pPr>
              <w:rPr>
                <w:rFonts w:ascii="Comic Sans MS" w:hAnsi="Comic Sans MS"/>
                <w:sz w:val="28"/>
                <w:szCs w:val="28"/>
              </w:rPr>
            </w:pPr>
          </w:p>
        </w:tc>
      </w:tr>
      <w:tr w:rsidR="00406AD8" w:rsidRPr="00BF1E56" w:rsidTr="00E85DA3">
        <w:tc>
          <w:tcPr>
            <w:tcW w:w="4519" w:type="dxa"/>
          </w:tcPr>
          <w:p w:rsidR="00406AD8" w:rsidRPr="00BF1E56" w:rsidRDefault="00732921" w:rsidP="00565642">
            <w:pPr>
              <w:rPr>
                <w:rFonts w:ascii="Comic Sans MS" w:eastAsia="Times New Roman" w:hAnsi="Comic Sans MS" w:cs="Times New Roman"/>
                <w:sz w:val="28"/>
                <w:szCs w:val="28"/>
                <w:lang w:eastAsia="en-GB"/>
              </w:rPr>
            </w:pPr>
            <w:r w:rsidRPr="00BF1E56">
              <w:rPr>
                <w:rFonts w:ascii="Comic Sans MS" w:eastAsia="Times New Roman" w:hAnsi="Comic Sans MS" w:cs="Times New Roman"/>
                <w:sz w:val="28"/>
                <w:szCs w:val="28"/>
                <w:lang w:eastAsia="en-GB"/>
              </w:rPr>
              <w:lastRenderedPageBreak/>
              <w:t>Tracking for success</w:t>
            </w:r>
          </w:p>
        </w:tc>
        <w:tc>
          <w:tcPr>
            <w:tcW w:w="4497" w:type="dxa"/>
          </w:tcPr>
          <w:p w:rsidR="001D0CB7" w:rsidRPr="00BF1E56" w:rsidRDefault="00732921" w:rsidP="00061B49">
            <w:pPr>
              <w:rPr>
                <w:rFonts w:ascii="Comic Sans MS" w:hAnsi="Comic Sans MS"/>
                <w:sz w:val="28"/>
                <w:szCs w:val="28"/>
              </w:rPr>
            </w:pPr>
            <w:r w:rsidRPr="00BF1E56">
              <w:rPr>
                <w:rFonts w:ascii="Comic Sans MS" w:hAnsi="Comic Sans MS"/>
                <w:sz w:val="28"/>
                <w:szCs w:val="28"/>
              </w:rPr>
              <w:t>Worked wi</w:t>
            </w:r>
            <w:r w:rsidR="00630D56">
              <w:rPr>
                <w:rFonts w:ascii="Comic Sans MS" w:hAnsi="Comic Sans MS"/>
                <w:sz w:val="28"/>
                <w:szCs w:val="28"/>
              </w:rPr>
              <w:t>th Tracking for success lead</w:t>
            </w:r>
            <w:r w:rsidRPr="00BF1E56">
              <w:rPr>
                <w:rFonts w:ascii="Comic Sans MS" w:hAnsi="Comic Sans MS"/>
                <w:sz w:val="28"/>
                <w:szCs w:val="28"/>
              </w:rPr>
              <w:t xml:space="preserve"> and</w:t>
            </w:r>
            <w:r w:rsidR="00630D56">
              <w:rPr>
                <w:rFonts w:ascii="Comic Sans MS" w:hAnsi="Comic Sans MS"/>
                <w:sz w:val="28"/>
                <w:szCs w:val="28"/>
              </w:rPr>
              <w:t xml:space="preserve"> nursery manager. </w:t>
            </w:r>
            <w:r w:rsidR="00433B5D">
              <w:rPr>
                <w:rFonts w:ascii="Comic Sans MS" w:hAnsi="Comic Sans MS"/>
                <w:sz w:val="28"/>
                <w:szCs w:val="28"/>
              </w:rPr>
              <w:t>D</w:t>
            </w:r>
            <w:r w:rsidRPr="00BF1E56">
              <w:rPr>
                <w:rFonts w:ascii="Comic Sans MS" w:hAnsi="Comic Sans MS"/>
                <w:sz w:val="28"/>
                <w:szCs w:val="28"/>
              </w:rPr>
              <w:t>iscussed data collection, looked at how the data was recorded and groups can be explored.</w:t>
            </w:r>
          </w:p>
          <w:p w:rsidR="00FC11D6" w:rsidRPr="00BF1E56" w:rsidRDefault="00FC11D6" w:rsidP="00433B5D">
            <w:pPr>
              <w:rPr>
                <w:rFonts w:ascii="Comic Sans MS" w:hAnsi="Comic Sans MS"/>
                <w:sz w:val="28"/>
                <w:szCs w:val="28"/>
              </w:rPr>
            </w:pPr>
          </w:p>
        </w:tc>
      </w:tr>
      <w:tr w:rsidR="00061B49" w:rsidRPr="00BF1E56" w:rsidTr="00E85DA3">
        <w:tc>
          <w:tcPr>
            <w:tcW w:w="4519" w:type="dxa"/>
          </w:tcPr>
          <w:p w:rsidR="00061B49" w:rsidRPr="00BF1E56" w:rsidRDefault="00630D56" w:rsidP="00406AD8">
            <w:pPr>
              <w:rPr>
                <w:rFonts w:ascii="Comic Sans MS" w:hAnsi="Comic Sans MS"/>
                <w:sz w:val="28"/>
                <w:szCs w:val="28"/>
              </w:rPr>
            </w:pPr>
            <w:r>
              <w:rPr>
                <w:rFonts w:ascii="Comic Sans MS" w:hAnsi="Comic Sans MS"/>
                <w:sz w:val="28"/>
                <w:szCs w:val="28"/>
              </w:rPr>
              <w:t>Trust schools</w:t>
            </w:r>
          </w:p>
        </w:tc>
        <w:tc>
          <w:tcPr>
            <w:tcW w:w="4497" w:type="dxa"/>
          </w:tcPr>
          <w:p w:rsidR="00FC11D6" w:rsidRDefault="00630D56" w:rsidP="00565642">
            <w:pPr>
              <w:rPr>
                <w:rFonts w:ascii="Comic Sans MS" w:hAnsi="Comic Sans MS"/>
                <w:sz w:val="28"/>
                <w:szCs w:val="28"/>
              </w:rPr>
            </w:pPr>
            <w:r>
              <w:rPr>
                <w:rFonts w:ascii="Comic Sans MS" w:hAnsi="Comic Sans MS"/>
                <w:sz w:val="28"/>
                <w:szCs w:val="28"/>
              </w:rPr>
              <w:t xml:space="preserve">Worked with DHT from </w:t>
            </w:r>
            <w:proofErr w:type="spellStart"/>
            <w:r>
              <w:rPr>
                <w:rFonts w:ascii="Comic Sans MS" w:hAnsi="Comic Sans MS"/>
                <w:sz w:val="28"/>
                <w:szCs w:val="28"/>
              </w:rPr>
              <w:t>Broadwood</w:t>
            </w:r>
            <w:proofErr w:type="spellEnd"/>
            <w:r>
              <w:rPr>
                <w:rFonts w:ascii="Comic Sans MS" w:hAnsi="Comic Sans MS"/>
                <w:sz w:val="28"/>
                <w:szCs w:val="28"/>
              </w:rPr>
              <w:t xml:space="preserve"> to help refine the document she is compiling to show what we do to promote language and communication in our setting, for example</w:t>
            </w:r>
            <w:r w:rsidRPr="00BF1E56">
              <w:rPr>
                <w:rFonts w:ascii="Comic Sans MS" w:hAnsi="Comic Sans MS"/>
                <w:sz w:val="28"/>
                <w:szCs w:val="28"/>
              </w:rPr>
              <w:t xml:space="preserve"> word </w:t>
            </w:r>
            <w:r>
              <w:rPr>
                <w:rFonts w:ascii="Comic Sans MS" w:hAnsi="Comic Sans MS"/>
                <w:sz w:val="28"/>
                <w:szCs w:val="28"/>
              </w:rPr>
              <w:t>walls and</w:t>
            </w:r>
            <w:r w:rsidRPr="00BF1E56">
              <w:rPr>
                <w:rFonts w:ascii="Comic Sans MS" w:hAnsi="Comic Sans MS"/>
                <w:sz w:val="28"/>
                <w:szCs w:val="28"/>
              </w:rPr>
              <w:t xml:space="preserve"> expectations of</w:t>
            </w:r>
            <w:r>
              <w:rPr>
                <w:rFonts w:ascii="Comic Sans MS" w:hAnsi="Comic Sans MS"/>
                <w:sz w:val="28"/>
                <w:szCs w:val="28"/>
              </w:rPr>
              <w:t xml:space="preserve"> children</w:t>
            </w:r>
            <w:r w:rsidRPr="00BF1E56">
              <w:rPr>
                <w:rFonts w:ascii="Comic Sans MS" w:hAnsi="Comic Sans MS"/>
                <w:sz w:val="28"/>
                <w:szCs w:val="28"/>
              </w:rPr>
              <w:t xml:space="preserve"> speaking in full sentences.</w:t>
            </w:r>
          </w:p>
          <w:p w:rsidR="00433B5D" w:rsidRPr="00BF1E56" w:rsidRDefault="00433B5D" w:rsidP="00565642">
            <w:pPr>
              <w:rPr>
                <w:rFonts w:ascii="Comic Sans MS" w:hAnsi="Comic Sans MS"/>
                <w:sz w:val="28"/>
                <w:szCs w:val="28"/>
              </w:rPr>
            </w:pPr>
          </w:p>
        </w:tc>
      </w:tr>
      <w:tr w:rsidR="00406AD8" w:rsidRPr="00BF1E56" w:rsidTr="00E85DA3">
        <w:tc>
          <w:tcPr>
            <w:tcW w:w="4519" w:type="dxa"/>
          </w:tcPr>
          <w:p w:rsidR="00406AD8" w:rsidRPr="00BF1E56" w:rsidRDefault="00851826" w:rsidP="00406AD8">
            <w:pPr>
              <w:rPr>
                <w:rFonts w:ascii="Comic Sans MS" w:hAnsi="Comic Sans MS"/>
                <w:sz w:val="28"/>
                <w:szCs w:val="28"/>
              </w:rPr>
            </w:pPr>
            <w:r w:rsidRPr="00BF1E56">
              <w:rPr>
                <w:rFonts w:ascii="Comic Sans MS" w:hAnsi="Comic Sans MS"/>
                <w:sz w:val="28"/>
                <w:szCs w:val="28"/>
              </w:rPr>
              <w:t xml:space="preserve">Early </w:t>
            </w:r>
            <w:r w:rsidR="00630D56">
              <w:rPr>
                <w:rFonts w:ascii="Comic Sans MS" w:hAnsi="Comic Sans MS"/>
                <w:sz w:val="28"/>
                <w:szCs w:val="28"/>
              </w:rPr>
              <w:t>Years Trust meeting at Bridgewater</w:t>
            </w:r>
          </w:p>
        </w:tc>
        <w:tc>
          <w:tcPr>
            <w:tcW w:w="4497" w:type="dxa"/>
          </w:tcPr>
          <w:p w:rsidR="00FC11D6" w:rsidRDefault="00630D56" w:rsidP="00630D56">
            <w:pPr>
              <w:rPr>
                <w:rFonts w:ascii="Comic Sans MS" w:hAnsi="Comic Sans MS"/>
                <w:sz w:val="28"/>
                <w:szCs w:val="28"/>
              </w:rPr>
            </w:pPr>
            <w:r>
              <w:rPr>
                <w:rFonts w:ascii="Comic Sans MS" w:hAnsi="Comic Sans MS"/>
                <w:sz w:val="28"/>
                <w:szCs w:val="28"/>
              </w:rPr>
              <w:t xml:space="preserve">Prepared </w:t>
            </w:r>
            <w:r w:rsidR="00CA1C52">
              <w:rPr>
                <w:rFonts w:ascii="Comic Sans MS" w:hAnsi="Comic Sans MS"/>
                <w:sz w:val="28"/>
                <w:szCs w:val="28"/>
              </w:rPr>
              <w:t>and organised</w:t>
            </w:r>
            <w:r>
              <w:rPr>
                <w:rFonts w:ascii="Comic Sans MS" w:hAnsi="Comic Sans MS"/>
                <w:sz w:val="28"/>
                <w:szCs w:val="28"/>
              </w:rPr>
              <w:t xml:space="preserve"> Early Years trust meeting at Bridgewater – the other schools did not attend</w:t>
            </w:r>
            <w:r w:rsidR="00433B5D">
              <w:rPr>
                <w:rFonts w:ascii="Comic Sans MS" w:hAnsi="Comic Sans MS"/>
                <w:sz w:val="28"/>
                <w:szCs w:val="28"/>
              </w:rPr>
              <w:t>.</w:t>
            </w:r>
          </w:p>
          <w:p w:rsidR="00433B5D" w:rsidRPr="00BF1E56" w:rsidRDefault="00433B5D" w:rsidP="00630D56">
            <w:pPr>
              <w:rPr>
                <w:rFonts w:ascii="Comic Sans MS" w:hAnsi="Comic Sans MS"/>
                <w:sz w:val="28"/>
                <w:szCs w:val="28"/>
              </w:rPr>
            </w:pPr>
          </w:p>
        </w:tc>
      </w:tr>
      <w:tr w:rsidR="00433B5D" w:rsidRPr="00BF1E56" w:rsidTr="00E85DA3">
        <w:tc>
          <w:tcPr>
            <w:tcW w:w="4519" w:type="dxa"/>
          </w:tcPr>
          <w:p w:rsidR="00433B5D" w:rsidRPr="00BF1E56" w:rsidRDefault="00433B5D" w:rsidP="00406AD8">
            <w:pPr>
              <w:rPr>
                <w:rFonts w:ascii="Comic Sans MS" w:hAnsi="Comic Sans MS"/>
                <w:sz w:val="28"/>
                <w:szCs w:val="28"/>
              </w:rPr>
            </w:pPr>
            <w:r>
              <w:rPr>
                <w:rFonts w:ascii="Comic Sans MS" w:hAnsi="Comic Sans MS"/>
                <w:sz w:val="28"/>
                <w:szCs w:val="28"/>
              </w:rPr>
              <w:t>SEN review</w:t>
            </w:r>
          </w:p>
        </w:tc>
        <w:tc>
          <w:tcPr>
            <w:tcW w:w="4497" w:type="dxa"/>
          </w:tcPr>
          <w:p w:rsidR="00433B5D" w:rsidRDefault="00433B5D" w:rsidP="00630D56">
            <w:pPr>
              <w:rPr>
                <w:rFonts w:ascii="Comic Sans MS" w:hAnsi="Comic Sans MS"/>
                <w:sz w:val="28"/>
                <w:szCs w:val="28"/>
              </w:rPr>
            </w:pPr>
            <w:r>
              <w:rPr>
                <w:rFonts w:ascii="Comic Sans MS" w:hAnsi="Comic Sans MS"/>
                <w:sz w:val="28"/>
                <w:szCs w:val="28"/>
              </w:rPr>
              <w:t>Attended an SEN review for a child who will be new to Bridgewater in September. I met his parents and Nursery key-worker. Spoke about his likes, dislikes and needs.</w:t>
            </w:r>
          </w:p>
          <w:p w:rsidR="00433B5D" w:rsidRDefault="00433B5D" w:rsidP="00630D56">
            <w:pPr>
              <w:rPr>
                <w:rFonts w:ascii="Comic Sans MS" w:hAnsi="Comic Sans MS"/>
                <w:sz w:val="28"/>
                <w:szCs w:val="28"/>
              </w:rPr>
            </w:pPr>
            <w:r>
              <w:rPr>
                <w:rFonts w:ascii="Comic Sans MS" w:hAnsi="Comic Sans MS"/>
                <w:sz w:val="28"/>
                <w:szCs w:val="28"/>
              </w:rPr>
              <w:t>Arranged to visit him at his current Nursery.</w:t>
            </w:r>
          </w:p>
          <w:p w:rsidR="00433B5D" w:rsidRDefault="00433B5D" w:rsidP="00630D56">
            <w:pPr>
              <w:rPr>
                <w:rFonts w:ascii="Comic Sans MS" w:hAnsi="Comic Sans MS"/>
                <w:sz w:val="28"/>
                <w:szCs w:val="28"/>
              </w:rPr>
            </w:pPr>
          </w:p>
        </w:tc>
      </w:tr>
      <w:tr w:rsidR="002D6963" w:rsidRPr="00BF1E56" w:rsidTr="00E85DA3">
        <w:tc>
          <w:tcPr>
            <w:tcW w:w="4519" w:type="dxa"/>
          </w:tcPr>
          <w:p w:rsidR="002D6963" w:rsidRPr="00BF1E56" w:rsidRDefault="00CF681C" w:rsidP="00630D56">
            <w:pPr>
              <w:rPr>
                <w:rFonts w:ascii="Comic Sans MS" w:hAnsi="Comic Sans MS"/>
                <w:sz w:val="28"/>
                <w:szCs w:val="28"/>
              </w:rPr>
            </w:pPr>
            <w:r w:rsidRPr="00BF1E56">
              <w:rPr>
                <w:rFonts w:ascii="Comic Sans MS" w:hAnsi="Comic Sans MS"/>
                <w:sz w:val="28"/>
                <w:szCs w:val="28"/>
              </w:rPr>
              <w:lastRenderedPageBreak/>
              <w:t>Visit</w:t>
            </w:r>
            <w:r w:rsidR="00630D56">
              <w:rPr>
                <w:rFonts w:ascii="Comic Sans MS" w:hAnsi="Comic Sans MS"/>
                <w:sz w:val="28"/>
                <w:szCs w:val="28"/>
              </w:rPr>
              <w:t>ed Riverview nursery</w:t>
            </w:r>
          </w:p>
        </w:tc>
        <w:tc>
          <w:tcPr>
            <w:tcW w:w="4497" w:type="dxa"/>
          </w:tcPr>
          <w:p w:rsidR="00FC11D6" w:rsidRDefault="00630D56" w:rsidP="00630D56">
            <w:pPr>
              <w:rPr>
                <w:rFonts w:ascii="Comic Sans MS" w:hAnsi="Comic Sans MS"/>
                <w:sz w:val="28"/>
                <w:szCs w:val="28"/>
              </w:rPr>
            </w:pPr>
            <w:r>
              <w:rPr>
                <w:rFonts w:ascii="Comic Sans MS" w:hAnsi="Comic Sans MS"/>
                <w:sz w:val="28"/>
                <w:szCs w:val="28"/>
              </w:rPr>
              <w:t>During my PPA, I visited a child who will be joining our Reception class who has Special Educational Needs (SEN)</w:t>
            </w:r>
            <w:r w:rsidR="00433B5D">
              <w:rPr>
                <w:rFonts w:ascii="Comic Sans MS" w:hAnsi="Comic Sans MS"/>
                <w:sz w:val="28"/>
                <w:szCs w:val="28"/>
              </w:rPr>
              <w:t>.</w:t>
            </w:r>
          </w:p>
          <w:p w:rsidR="00433B5D" w:rsidRPr="00433B5D" w:rsidRDefault="00433B5D" w:rsidP="00630D56">
            <w:pPr>
              <w:rPr>
                <w:rFonts w:ascii="Comic Sans MS" w:hAnsi="Comic Sans MS"/>
                <w:sz w:val="16"/>
                <w:szCs w:val="16"/>
              </w:rPr>
            </w:pPr>
          </w:p>
          <w:p w:rsidR="00630D56" w:rsidRDefault="00630D56" w:rsidP="00630D56">
            <w:pPr>
              <w:rPr>
                <w:rFonts w:ascii="Comic Sans MS" w:hAnsi="Comic Sans MS"/>
                <w:sz w:val="28"/>
                <w:szCs w:val="28"/>
              </w:rPr>
            </w:pPr>
            <w:r>
              <w:rPr>
                <w:rFonts w:ascii="Comic Sans MS" w:hAnsi="Comic Sans MS"/>
                <w:sz w:val="28"/>
                <w:szCs w:val="28"/>
              </w:rPr>
              <w:t xml:space="preserve">Speaking to staff, playing alongside and observing the child in his educational environment has given me insight into his needs for his new environment come September. </w:t>
            </w:r>
          </w:p>
          <w:p w:rsidR="00433B5D" w:rsidRPr="00BF1E56" w:rsidRDefault="00433B5D" w:rsidP="00630D56">
            <w:pPr>
              <w:rPr>
                <w:rFonts w:ascii="Comic Sans MS" w:hAnsi="Comic Sans MS"/>
                <w:sz w:val="28"/>
                <w:szCs w:val="28"/>
              </w:rPr>
            </w:pPr>
          </w:p>
        </w:tc>
      </w:tr>
      <w:tr w:rsidR="00946299" w:rsidRPr="00BF1E56" w:rsidTr="00E85DA3">
        <w:tc>
          <w:tcPr>
            <w:tcW w:w="4519" w:type="dxa"/>
          </w:tcPr>
          <w:p w:rsidR="00946299" w:rsidRPr="00BF1E56" w:rsidRDefault="00CF681C" w:rsidP="001A245A">
            <w:pPr>
              <w:rPr>
                <w:rFonts w:ascii="Comic Sans MS" w:hAnsi="Comic Sans MS"/>
                <w:sz w:val="28"/>
                <w:szCs w:val="28"/>
              </w:rPr>
            </w:pPr>
            <w:r w:rsidRPr="00BF1E56">
              <w:rPr>
                <w:rFonts w:ascii="Comic Sans MS" w:hAnsi="Comic Sans MS"/>
                <w:sz w:val="28"/>
                <w:szCs w:val="28"/>
              </w:rPr>
              <w:t>After school meeting with the Trust officer</w:t>
            </w:r>
          </w:p>
        </w:tc>
        <w:tc>
          <w:tcPr>
            <w:tcW w:w="4497" w:type="dxa"/>
          </w:tcPr>
          <w:p w:rsidR="00CA1C52" w:rsidRDefault="00433B5D" w:rsidP="00672626">
            <w:pPr>
              <w:rPr>
                <w:rFonts w:ascii="Comic Sans MS" w:hAnsi="Comic Sans MS"/>
                <w:sz w:val="28"/>
                <w:szCs w:val="28"/>
              </w:rPr>
            </w:pPr>
            <w:r>
              <w:rPr>
                <w:rFonts w:ascii="Comic Sans MS" w:hAnsi="Comic Sans MS"/>
                <w:sz w:val="28"/>
                <w:szCs w:val="28"/>
              </w:rPr>
              <w:t>Met with our Trust Officer</w:t>
            </w:r>
            <w:r w:rsidR="00CF681C" w:rsidRPr="00BF1E56">
              <w:rPr>
                <w:rFonts w:ascii="Comic Sans MS" w:hAnsi="Comic Sans MS"/>
                <w:sz w:val="28"/>
                <w:szCs w:val="28"/>
              </w:rPr>
              <w:t xml:space="preserve"> to discuss the ‘Reading together’ </w:t>
            </w:r>
            <w:r w:rsidR="00CA1C52">
              <w:rPr>
                <w:rFonts w:ascii="Comic Sans MS" w:hAnsi="Comic Sans MS"/>
                <w:sz w:val="28"/>
                <w:szCs w:val="28"/>
              </w:rPr>
              <w:t xml:space="preserve">artwork. Discussed how </w:t>
            </w:r>
            <w:r w:rsidR="00A6356F">
              <w:rPr>
                <w:rFonts w:ascii="Comic Sans MS" w:hAnsi="Comic Sans MS"/>
                <w:sz w:val="28"/>
                <w:szCs w:val="28"/>
              </w:rPr>
              <w:t>and where it would be displa</w:t>
            </w:r>
            <w:r w:rsidR="00CA1C52">
              <w:rPr>
                <w:rFonts w:ascii="Comic Sans MS" w:hAnsi="Comic Sans MS"/>
                <w:sz w:val="28"/>
                <w:szCs w:val="28"/>
              </w:rPr>
              <w:t xml:space="preserve">yed in the city library. </w:t>
            </w:r>
          </w:p>
          <w:p w:rsidR="00FC11D6" w:rsidRDefault="00CA1C52" w:rsidP="00CA1C52">
            <w:pPr>
              <w:rPr>
                <w:rFonts w:ascii="Comic Sans MS" w:hAnsi="Comic Sans MS"/>
                <w:sz w:val="28"/>
                <w:szCs w:val="28"/>
              </w:rPr>
            </w:pPr>
            <w:r>
              <w:rPr>
                <w:rFonts w:ascii="Comic Sans MS" w:hAnsi="Comic Sans MS"/>
                <w:sz w:val="28"/>
                <w:szCs w:val="28"/>
              </w:rPr>
              <w:t xml:space="preserve">Arranged for children to be transported </w:t>
            </w:r>
            <w:r w:rsidR="00A6356F">
              <w:rPr>
                <w:rFonts w:ascii="Comic Sans MS" w:hAnsi="Comic Sans MS"/>
                <w:sz w:val="28"/>
                <w:szCs w:val="28"/>
              </w:rPr>
              <w:t xml:space="preserve">to </w:t>
            </w:r>
            <w:r>
              <w:rPr>
                <w:rFonts w:ascii="Comic Sans MS" w:hAnsi="Comic Sans MS"/>
                <w:sz w:val="28"/>
                <w:szCs w:val="28"/>
              </w:rPr>
              <w:t xml:space="preserve">the library with a parent. </w:t>
            </w:r>
            <w:r w:rsidR="00A6356F">
              <w:rPr>
                <w:rFonts w:ascii="Comic Sans MS" w:hAnsi="Comic Sans MS"/>
                <w:sz w:val="28"/>
                <w:szCs w:val="28"/>
              </w:rPr>
              <w:t>Liaised</w:t>
            </w:r>
            <w:r>
              <w:rPr>
                <w:rFonts w:ascii="Comic Sans MS" w:hAnsi="Comic Sans MS"/>
                <w:sz w:val="28"/>
                <w:szCs w:val="28"/>
              </w:rPr>
              <w:t xml:space="preserve"> with Reception staff re;</w:t>
            </w:r>
            <w:r w:rsidR="00A6356F">
              <w:rPr>
                <w:rFonts w:ascii="Comic Sans MS" w:hAnsi="Comic Sans MS"/>
                <w:sz w:val="28"/>
                <w:szCs w:val="28"/>
              </w:rPr>
              <w:t xml:space="preserve"> </w:t>
            </w:r>
            <w:r>
              <w:rPr>
                <w:rFonts w:ascii="Comic Sans MS" w:hAnsi="Comic Sans MS"/>
                <w:sz w:val="28"/>
                <w:szCs w:val="28"/>
              </w:rPr>
              <w:t xml:space="preserve">project. </w:t>
            </w:r>
          </w:p>
          <w:p w:rsidR="00433B5D" w:rsidRPr="00BF1E56" w:rsidRDefault="00433B5D" w:rsidP="00CA1C52">
            <w:pPr>
              <w:rPr>
                <w:rFonts w:ascii="Comic Sans MS" w:hAnsi="Comic Sans MS"/>
                <w:sz w:val="28"/>
                <w:szCs w:val="28"/>
              </w:rPr>
            </w:pPr>
          </w:p>
        </w:tc>
      </w:tr>
      <w:tr w:rsidR="00986365" w:rsidRPr="00BF1E56" w:rsidTr="00E85DA3">
        <w:tc>
          <w:tcPr>
            <w:tcW w:w="4519" w:type="dxa"/>
          </w:tcPr>
          <w:p w:rsidR="00986365" w:rsidRPr="00BF1E56" w:rsidRDefault="000D4F77" w:rsidP="00986365">
            <w:pPr>
              <w:rPr>
                <w:rFonts w:ascii="Comic Sans MS" w:hAnsi="Comic Sans MS"/>
                <w:sz w:val="28"/>
                <w:szCs w:val="28"/>
              </w:rPr>
            </w:pPr>
            <w:r w:rsidRPr="00BF1E56">
              <w:rPr>
                <w:rFonts w:ascii="Comic Sans MS" w:hAnsi="Comic Sans MS"/>
                <w:sz w:val="28"/>
                <w:szCs w:val="28"/>
              </w:rPr>
              <w:t>Maths in Early Years</w:t>
            </w:r>
          </w:p>
        </w:tc>
        <w:tc>
          <w:tcPr>
            <w:tcW w:w="4497" w:type="dxa"/>
          </w:tcPr>
          <w:p w:rsidR="00FC11D6" w:rsidRDefault="00A6356F" w:rsidP="000D4F77">
            <w:pPr>
              <w:rPr>
                <w:rFonts w:ascii="Comic Sans MS" w:hAnsi="Comic Sans MS"/>
                <w:sz w:val="28"/>
                <w:szCs w:val="28"/>
              </w:rPr>
            </w:pPr>
            <w:r>
              <w:rPr>
                <w:rFonts w:ascii="Comic Sans MS" w:hAnsi="Comic Sans MS"/>
                <w:sz w:val="28"/>
                <w:szCs w:val="28"/>
              </w:rPr>
              <w:t>Spoke to my team about giving maths as much importance as reading and writing in the classrooms. A maths table</w:t>
            </w:r>
            <w:r w:rsidR="000D4F77" w:rsidRPr="00BF1E56">
              <w:rPr>
                <w:rFonts w:ascii="Comic Sans MS" w:hAnsi="Comic Sans MS"/>
                <w:sz w:val="28"/>
                <w:szCs w:val="28"/>
              </w:rPr>
              <w:t xml:space="preserve"> w</w:t>
            </w:r>
            <w:r>
              <w:rPr>
                <w:rFonts w:ascii="Comic Sans MS" w:hAnsi="Comic Sans MS"/>
                <w:sz w:val="28"/>
                <w:szCs w:val="28"/>
              </w:rPr>
              <w:t>as</w:t>
            </w:r>
            <w:r w:rsidR="000D4F77" w:rsidRPr="00BF1E56">
              <w:rPr>
                <w:rFonts w:ascii="Comic Sans MS" w:hAnsi="Comic Sans MS"/>
                <w:sz w:val="28"/>
                <w:szCs w:val="28"/>
              </w:rPr>
              <w:t xml:space="preserve"> </w:t>
            </w:r>
            <w:r>
              <w:rPr>
                <w:rFonts w:ascii="Comic Sans MS" w:hAnsi="Comic Sans MS"/>
                <w:sz w:val="28"/>
                <w:szCs w:val="28"/>
              </w:rPr>
              <w:t>created in both Nursery rooms</w:t>
            </w:r>
            <w:r w:rsidR="000D4F77" w:rsidRPr="00BF1E56">
              <w:rPr>
                <w:rFonts w:ascii="Comic Sans MS" w:hAnsi="Comic Sans MS"/>
                <w:sz w:val="28"/>
                <w:szCs w:val="28"/>
              </w:rPr>
              <w:t>, and contin</w:t>
            </w:r>
            <w:r>
              <w:rPr>
                <w:rFonts w:ascii="Comic Sans MS" w:hAnsi="Comic Sans MS"/>
                <w:sz w:val="28"/>
                <w:szCs w:val="28"/>
              </w:rPr>
              <w:t>uous provision in Reception</w:t>
            </w:r>
            <w:r w:rsidR="00433B5D">
              <w:rPr>
                <w:rFonts w:ascii="Comic Sans MS" w:hAnsi="Comic Sans MS"/>
                <w:sz w:val="28"/>
                <w:szCs w:val="28"/>
              </w:rPr>
              <w:t xml:space="preserve"> now</w:t>
            </w:r>
            <w:r w:rsidR="000D4F77" w:rsidRPr="00BF1E56">
              <w:rPr>
                <w:rFonts w:ascii="Comic Sans MS" w:hAnsi="Comic Sans MS"/>
                <w:sz w:val="28"/>
                <w:szCs w:val="28"/>
              </w:rPr>
              <w:t xml:space="preserve"> complement</w:t>
            </w:r>
            <w:r>
              <w:rPr>
                <w:rFonts w:ascii="Comic Sans MS" w:hAnsi="Comic Sans MS"/>
                <w:sz w:val="28"/>
                <w:szCs w:val="28"/>
              </w:rPr>
              <w:t>s</w:t>
            </w:r>
            <w:r w:rsidR="000D4F77" w:rsidRPr="00BF1E56">
              <w:rPr>
                <w:rFonts w:ascii="Comic Sans MS" w:hAnsi="Comic Sans MS"/>
                <w:sz w:val="28"/>
                <w:szCs w:val="28"/>
              </w:rPr>
              <w:t xml:space="preserve"> their daily maths lessons.</w:t>
            </w:r>
            <w:r>
              <w:rPr>
                <w:rFonts w:ascii="Comic Sans MS" w:hAnsi="Comic Sans MS"/>
                <w:sz w:val="28"/>
                <w:szCs w:val="28"/>
              </w:rPr>
              <w:t xml:space="preserve"> </w:t>
            </w:r>
          </w:p>
          <w:p w:rsidR="00A6356F" w:rsidRPr="00BF1E56" w:rsidRDefault="00A6356F" w:rsidP="000D4F77">
            <w:pPr>
              <w:rPr>
                <w:rFonts w:ascii="Comic Sans MS" w:hAnsi="Comic Sans MS"/>
                <w:sz w:val="28"/>
                <w:szCs w:val="28"/>
              </w:rPr>
            </w:pPr>
            <w:r>
              <w:rPr>
                <w:rFonts w:ascii="Comic Sans MS" w:hAnsi="Comic Sans MS"/>
                <w:sz w:val="28"/>
                <w:szCs w:val="28"/>
              </w:rPr>
              <w:t>The maths co-ordinator carried out a learning walk where she saw maths areas in each classroom being used by the children.</w:t>
            </w:r>
          </w:p>
          <w:p w:rsidR="00986365" w:rsidRPr="00BF1E56" w:rsidRDefault="000D4F77" w:rsidP="000D4F77">
            <w:pPr>
              <w:rPr>
                <w:rFonts w:ascii="Comic Sans MS" w:hAnsi="Comic Sans MS"/>
                <w:sz w:val="28"/>
                <w:szCs w:val="28"/>
              </w:rPr>
            </w:pPr>
            <w:r w:rsidRPr="00BF1E56">
              <w:rPr>
                <w:rFonts w:ascii="Comic Sans MS" w:hAnsi="Comic Sans MS"/>
                <w:sz w:val="28"/>
                <w:szCs w:val="28"/>
              </w:rPr>
              <w:t xml:space="preserve">  </w:t>
            </w:r>
          </w:p>
        </w:tc>
      </w:tr>
      <w:tr w:rsidR="00986365" w:rsidRPr="00BF1E56" w:rsidTr="00E85DA3">
        <w:tc>
          <w:tcPr>
            <w:tcW w:w="4519" w:type="dxa"/>
          </w:tcPr>
          <w:p w:rsidR="00986365" w:rsidRDefault="00B75573" w:rsidP="00986365">
            <w:pPr>
              <w:rPr>
                <w:rFonts w:ascii="Comic Sans MS" w:hAnsi="Comic Sans MS"/>
                <w:sz w:val="28"/>
                <w:szCs w:val="28"/>
              </w:rPr>
            </w:pPr>
            <w:r w:rsidRPr="00BF1E56">
              <w:rPr>
                <w:rFonts w:ascii="Comic Sans MS" w:hAnsi="Comic Sans MS"/>
                <w:sz w:val="28"/>
                <w:szCs w:val="28"/>
              </w:rPr>
              <w:lastRenderedPageBreak/>
              <w:t>Day in 0-3</w:t>
            </w:r>
          </w:p>
          <w:p w:rsidR="00A6356F" w:rsidRDefault="00A6356F" w:rsidP="00986365">
            <w:pPr>
              <w:rPr>
                <w:rFonts w:ascii="Comic Sans MS" w:hAnsi="Comic Sans MS"/>
                <w:sz w:val="28"/>
                <w:szCs w:val="28"/>
              </w:rPr>
            </w:pPr>
          </w:p>
          <w:p w:rsidR="00A6356F" w:rsidRPr="00BF1E56" w:rsidRDefault="00A6356F" w:rsidP="00986365">
            <w:pPr>
              <w:rPr>
                <w:rFonts w:ascii="Comic Sans MS" w:hAnsi="Comic Sans MS"/>
                <w:sz w:val="28"/>
                <w:szCs w:val="28"/>
              </w:rPr>
            </w:pPr>
          </w:p>
        </w:tc>
        <w:tc>
          <w:tcPr>
            <w:tcW w:w="4497" w:type="dxa"/>
          </w:tcPr>
          <w:p w:rsidR="00986365" w:rsidRPr="00BF1E56" w:rsidRDefault="00E83190" w:rsidP="001A245A">
            <w:pPr>
              <w:rPr>
                <w:rFonts w:ascii="Comic Sans MS" w:hAnsi="Comic Sans MS"/>
                <w:sz w:val="28"/>
                <w:szCs w:val="28"/>
              </w:rPr>
            </w:pPr>
            <w:r w:rsidRPr="00BF1E56">
              <w:rPr>
                <w:rFonts w:ascii="Comic Sans MS" w:hAnsi="Comic Sans MS"/>
                <w:sz w:val="28"/>
                <w:szCs w:val="28"/>
              </w:rPr>
              <w:t>Spent time in each room, looking at the environment, planning and the continuous provision.</w:t>
            </w:r>
          </w:p>
          <w:p w:rsidR="00433B5D" w:rsidRDefault="00433B5D" w:rsidP="001A245A">
            <w:pPr>
              <w:rPr>
                <w:rFonts w:ascii="Comic Sans MS" w:hAnsi="Comic Sans MS"/>
                <w:sz w:val="28"/>
                <w:szCs w:val="28"/>
              </w:rPr>
            </w:pPr>
            <w:r>
              <w:rPr>
                <w:rFonts w:ascii="Comic Sans MS" w:hAnsi="Comic Sans MS"/>
                <w:sz w:val="28"/>
                <w:szCs w:val="28"/>
              </w:rPr>
              <w:t>Spoke with EYPs about her</w:t>
            </w:r>
            <w:r w:rsidR="00E83190" w:rsidRPr="00BF1E56">
              <w:rPr>
                <w:rFonts w:ascii="Comic Sans MS" w:hAnsi="Comic Sans MS"/>
                <w:sz w:val="28"/>
                <w:szCs w:val="28"/>
              </w:rPr>
              <w:t xml:space="preserve"> role/purp</w:t>
            </w:r>
            <w:r>
              <w:rPr>
                <w:rFonts w:ascii="Comic Sans MS" w:hAnsi="Comic Sans MS"/>
                <w:sz w:val="28"/>
                <w:szCs w:val="28"/>
              </w:rPr>
              <w:t>ose</w:t>
            </w:r>
            <w:r w:rsidR="00E83190" w:rsidRPr="00BF1E56">
              <w:rPr>
                <w:rFonts w:ascii="Comic Sans MS" w:hAnsi="Comic Sans MS"/>
                <w:sz w:val="28"/>
                <w:szCs w:val="28"/>
              </w:rPr>
              <w:t xml:space="preserve">. </w:t>
            </w:r>
            <w:r>
              <w:rPr>
                <w:rFonts w:ascii="Comic Sans MS" w:hAnsi="Comic Sans MS"/>
                <w:sz w:val="28"/>
                <w:szCs w:val="28"/>
              </w:rPr>
              <w:t>EYP was confident to discuss her role and what the children were learning, and how she could move the learning on.</w:t>
            </w:r>
          </w:p>
          <w:p w:rsidR="00E83190" w:rsidRPr="00BF1E56" w:rsidRDefault="00E83190" w:rsidP="001A245A">
            <w:pPr>
              <w:rPr>
                <w:rFonts w:ascii="Comic Sans MS" w:hAnsi="Comic Sans MS"/>
                <w:sz w:val="28"/>
                <w:szCs w:val="28"/>
              </w:rPr>
            </w:pPr>
            <w:r w:rsidRPr="00BF1E56">
              <w:rPr>
                <w:rFonts w:ascii="Comic Sans MS" w:hAnsi="Comic Sans MS"/>
                <w:sz w:val="28"/>
                <w:szCs w:val="28"/>
              </w:rPr>
              <w:t xml:space="preserve"> </w:t>
            </w:r>
          </w:p>
          <w:p w:rsidR="00433B5D" w:rsidRDefault="00433B5D" w:rsidP="00433B5D">
            <w:pPr>
              <w:rPr>
                <w:rFonts w:ascii="Comic Sans MS" w:hAnsi="Comic Sans MS"/>
                <w:sz w:val="28"/>
                <w:szCs w:val="28"/>
              </w:rPr>
            </w:pPr>
            <w:r>
              <w:rPr>
                <w:rFonts w:ascii="Comic Sans MS" w:hAnsi="Comic Sans MS"/>
                <w:sz w:val="28"/>
                <w:szCs w:val="28"/>
              </w:rPr>
              <w:t xml:space="preserve">Spoke with Nursery manager about what “Emerging 30-50” looks like in Nursery. Conversation led us to look at the Trackers. I cross referenced the Trackers with the Developing Matters Statements- It was evident that </w:t>
            </w:r>
            <w:proofErr w:type="gramStart"/>
            <w:r>
              <w:rPr>
                <w:rFonts w:ascii="Comic Sans MS" w:hAnsi="Comic Sans MS"/>
                <w:sz w:val="28"/>
                <w:szCs w:val="28"/>
              </w:rPr>
              <w:t>a selection of file</w:t>
            </w:r>
            <w:r w:rsidR="005E0C41">
              <w:rPr>
                <w:rFonts w:ascii="Comic Sans MS" w:hAnsi="Comic Sans MS"/>
                <w:sz w:val="28"/>
                <w:szCs w:val="28"/>
              </w:rPr>
              <w:t>s</w:t>
            </w:r>
            <w:r>
              <w:rPr>
                <w:rFonts w:ascii="Comic Sans MS" w:hAnsi="Comic Sans MS"/>
                <w:sz w:val="28"/>
                <w:szCs w:val="28"/>
              </w:rPr>
              <w:t xml:space="preserve"> were</w:t>
            </w:r>
            <w:proofErr w:type="gramEnd"/>
            <w:r>
              <w:rPr>
                <w:rFonts w:ascii="Comic Sans MS" w:hAnsi="Comic Sans MS"/>
                <w:sz w:val="28"/>
                <w:szCs w:val="28"/>
              </w:rPr>
              <w:t xml:space="preserve"> not up to date and evidence was not visible </w:t>
            </w:r>
            <w:r w:rsidR="005E0C41">
              <w:rPr>
                <w:rFonts w:ascii="Comic Sans MS" w:hAnsi="Comic Sans MS"/>
                <w:sz w:val="28"/>
                <w:szCs w:val="28"/>
              </w:rPr>
              <w:t xml:space="preserve">to match the assessment scores. By speaking with the Nursery manager, we changed several Trackers as there was insufficient evidence. Other Trackers were left as evidence was seen on IPads and was going to be filed immediately. </w:t>
            </w:r>
          </w:p>
          <w:p w:rsidR="00215FC1" w:rsidRPr="00BF1E56" w:rsidRDefault="00215FC1" w:rsidP="00433B5D">
            <w:pPr>
              <w:rPr>
                <w:rFonts w:ascii="Comic Sans MS" w:hAnsi="Comic Sans MS"/>
                <w:sz w:val="28"/>
                <w:szCs w:val="28"/>
              </w:rPr>
            </w:pPr>
          </w:p>
        </w:tc>
      </w:tr>
      <w:tr w:rsidR="003B0573" w:rsidRPr="00BF1E56" w:rsidTr="00E85DA3">
        <w:tc>
          <w:tcPr>
            <w:tcW w:w="4519" w:type="dxa"/>
          </w:tcPr>
          <w:p w:rsidR="003B0573" w:rsidRPr="00BF1E56" w:rsidRDefault="008813EE" w:rsidP="00986365">
            <w:pPr>
              <w:rPr>
                <w:rFonts w:ascii="Comic Sans MS" w:hAnsi="Comic Sans MS"/>
                <w:sz w:val="28"/>
                <w:szCs w:val="28"/>
              </w:rPr>
            </w:pPr>
            <w:r w:rsidRPr="00BF1E56">
              <w:rPr>
                <w:rFonts w:ascii="Comic Sans MS" w:hAnsi="Comic Sans MS"/>
                <w:sz w:val="28"/>
                <w:szCs w:val="28"/>
              </w:rPr>
              <w:t>Early Years policy</w:t>
            </w:r>
          </w:p>
        </w:tc>
        <w:tc>
          <w:tcPr>
            <w:tcW w:w="4497" w:type="dxa"/>
          </w:tcPr>
          <w:p w:rsidR="00FC11D6" w:rsidRDefault="00CA1C52" w:rsidP="00CA1C52">
            <w:pPr>
              <w:rPr>
                <w:rFonts w:ascii="Comic Sans MS" w:hAnsi="Comic Sans MS"/>
                <w:sz w:val="28"/>
                <w:szCs w:val="28"/>
              </w:rPr>
            </w:pPr>
            <w:r>
              <w:rPr>
                <w:rFonts w:ascii="Comic Sans MS" w:hAnsi="Comic Sans MS"/>
                <w:sz w:val="28"/>
                <w:szCs w:val="28"/>
              </w:rPr>
              <w:t xml:space="preserve">Completed </w:t>
            </w:r>
            <w:r w:rsidR="008813EE" w:rsidRPr="00BF1E56">
              <w:rPr>
                <w:rFonts w:ascii="Comic Sans MS" w:hAnsi="Comic Sans MS"/>
                <w:sz w:val="28"/>
                <w:szCs w:val="28"/>
              </w:rPr>
              <w:t>Early Years polic</w:t>
            </w:r>
            <w:r>
              <w:rPr>
                <w:rFonts w:ascii="Comic Sans MS" w:hAnsi="Comic Sans MS"/>
                <w:sz w:val="28"/>
                <w:szCs w:val="28"/>
              </w:rPr>
              <w:t>y bespoke to Bridgewater.</w:t>
            </w:r>
          </w:p>
          <w:p w:rsidR="00215FC1" w:rsidRPr="00BF1E56" w:rsidRDefault="00215FC1" w:rsidP="00CA1C52">
            <w:pPr>
              <w:rPr>
                <w:rFonts w:ascii="Comic Sans MS" w:hAnsi="Comic Sans MS"/>
                <w:sz w:val="28"/>
                <w:szCs w:val="28"/>
              </w:rPr>
            </w:pPr>
          </w:p>
        </w:tc>
      </w:tr>
      <w:tr w:rsidR="003B0573" w:rsidRPr="00BF1E56" w:rsidTr="00E85DA3">
        <w:tc>
          <w:tcPr>
            <w:tcW w:w="4519" w:type="dxa"/>
          </w:tcPr>
          <w:p w:rsidR="003B0573" w:rsidRPr="00BF1E56" w:rsidRDefault="00E85DA3" w:rsidP="003B0573">
            <w:pPr>
              <w:rPr>
                <w:rFonts w:ascii="Comic Sans MS" w:hAnsi="Comic Sans MS"/>
                <w:sz w:val="28"/>
                <w:szCs w:val="28"/>
              </w:rPr>
            </w:pPr>
            <w:r>
              <w:rPr>
                <w:rFonts w:ascii="Comic Sans MS" w:hAnsi="Comic Sans MS"/>
                <w:sz w:val="28"/>
                <w:szCs w:val="28"/>
              </w:rPr>
              <w:t>Early Years sports day</w:t>
            </w:r>
          </w:p>
        </w:tc>
        <w:tc>
          <w:tcPr>
            <w:tcW w:w="4497" w:type="dxa"/>
          </w:tcPr>
          <w:p w:rsidR="00FC11D6" w:rsidRDefault="005E0C41" w:rsidP="005E0C41">
            <w:pPr>
              <w:rPr>
                <w:rFonts w:ascii="Comic Sans MS" w:hAnsi="Comic Sans MS"/>
                <w:sz w:val="28"/>
                <w:szCs w:val="28"/>
              </w:rPr>
            </w:pPr>
            <w:r w:rsidRPr="005E0C41">
              <w:rPr>
                <w:rFonts w:ascii="Comic Sans MS" w:hAnsi="Comic Sans MS"/>
                <w:sz w:val="28"/>
                <w:szCs w:val="28"/>
              </w:rPr>
              <w:t xml:space="preserve">I </w:t>
            </w:r>
            <w:r w:rsidR="00E85DA3" w:rsidRPr="005E0C41">
              <w:rPr>
                <w:rFonts w:ascii="Comic Sans MS" w:hAnsi="Comic Sans MS"/>
                <w:sz w:val="28"/>
                <w:szCs w:val="28"/>
              </w:rPr>
              <w:t>organise</w:t>
            </w:r>
            <w:r w:rsidRPr="005E0C41">
              <w:rPr>
                <w:rFonts w:ascii="Comic Sans MS" w:hAnsi="Comic Sans MS"/>
                <w:sz w:val="28"/>
                <w:szCs w:val="28"/>
              </w:rPr>
              <w:t xml:space="preserve">d and resourced </w:t>
            </w:r>
            <w:r w:rsidR="00E85DA3" w:rsidRPr="005E0C41">
              <w:rPr>
                <w:rFonts w:ascii="Comic Sans MS" w:hAnsi="Comic Sans MS"/>
                <w:sz w:val="28"/>
                <w:szCs w:val="28"/>
              </w:rPr>
              <w:t>the activiti</w:t>
            </w:r>
            <w:r w:rsidRPr="005E0C41">
              <w:rPr>
                <w:rFonts w:ascii="Comic Sans MS" w:hAnsi="Comic Sans MS"/>
                <w:sz w:val="28"/>
                <w:szCs w:val="28"/>
              </w:rPr>
              <w:t xml:space="preserve">es for the </w:t>
            </w:r>
            <w:proofErr w:type="spellStart"/>
            <w:r w:rsidRPr="005E0C41">
              <w:rPr>
                <w:rFonts w:ascii="Comic Sans MS" w:hAnsi="Comic Sans MS"/>
                <w:sz w:val="28"/>
                <w:szCs w:val="28"/>
              </w:rPr>
              <w:t>E</w:t>
            </w:r>
            <w:r w:rsidR="000330C2" w:rsidRPr="005E0C41">
              <w:rPr>
                <w:rFonts w:ascii="Comic Sans MS" w:hAnsi="Comic Sans MS"/>
                <w:sz w:val="28"/>
                <w:szCs w:val="28"/>
              </w:rPr>
              <w:t>y</w:t>
            </w:r>
            <w:r w:rsidRPr="005E0C41">
              <w:rPr>
                <w:rFonts w:ascii="Comic Sans MS" w:hAnsi="Comic Sans MS"/>
                <w:sz w:val="28"/>
                <w:szCs w:val="28"/>
              </w:rPr>
              <w:t>s</w:t>
            </w:r>
            <w:proofErr w:type="spellEnd"/>
            <w:r w:rsidRPr="005E0C41">
              <w:rPr>
                <w:rFonts w:ascii="Comic Sans MS" w:hAnsi="Comic Sans MS"/>
                <w:sz w:val="28"/>
                <w:szCs w:val="28"/>
              </w:rPr>
              <w:t xml:space="preserve"> sports day for 12</w:t>
            </w:r>
            <w:r w:rsidR="00E85DA3" w:rsidRPr="005E0C41">
              <w:rPr>
                <w:rFonts w:ascii="Comic Sans MS" w:hAnsi="Comic Sans MS"/>
                <w:sz w:val="28"/>
                <w:szCs w:val="28"/>
              </w:rPr>
              <w:t>0 children.</w:t>
            </w:r>
          </w:p>
          <w:p w:rsidR="00215FC1" w:rsidRPr="005E0C41" w:rsidRDefault="00215FC1" w:rsidP="005E0C41">
            <w:pPr>
              <w:rPr>
                <w:rFonts w:ascii="Comic Sans MS" w:hAnsi="Comic Sans MS"/>
                <w:sz w:val="28"/>
                <w:szCs w:val="28"/>
              </w:rPr>
            </w:pPr>
          </w:p>
        </w:tc>
      </w:tr>
      <w:tr w:rsidR="00076333" w:rsidRPr="00BF1E56" w:rsidTr="00E85DA3">
        <w:tc>
          <w:tcPr>
            <w:tcW w:w="4519" w:type="dxa"/>
          </w:tcPr>
          <w:p w:rsidR="00076333" w:rsidRPr="00BF1E56" w:rsidRDefault="00E85DA3" w:rsidP="003B0573">
            <w:pPr>
              <w:rPr>
                <w:rFonts w:ascii="Comic Sans MS" w:hAnsi="Comic Sans MS"/>
                <w:sz w:val="28"/>
                <w:szCs w:val="28"/>
              </w:rPr>
            </w:pPr>
            <w:r>
              <w:rPr>
                <w:rFonts w:ascii="Comic Sans MS" w:hAnsi="Comic Sans MS"/>
                <w:sz w:val="28"/>
                <w:szCs w:val="28"/>
              </w:rPr>
              <w:t>Free trip</w:t>
            </w:r>
            <w:r w:rsidR="005E0C41">
              <w:rPr>
                <w:rFonts w:ascii="Comic Sans MS" w:hAnsi="Comic Sans MS"/>
                <w:sz w:val="28"/>
                <w:szCs w:val="28"/>
              </w:rPr>
              <w:t xml:space="preserve">s </w:t>
            </w:r>
          </w:p>
        </w:tc>
        <w:tc>
          <w:tcPr>
            <w:tcW w:w="4497" w:type="dxa"/>
          </w:tcPr>
          <w:p w:rsidR="00215FC1" w:rsidRDefault="005E0C41" w:rsidP="005E0C41">
            <w:pPr>
              <w:rPr>
                <w:rFonts w:ascii="Comic Sans MS" w:hAnsi="Comic Sans MS"/>
                <w:sz w:val="28"/>
                <w:szCs w:val="28"/>
              </w:rPr>
            </w:pPr>
            <w:r>
              <w:rPr>
                <w:rFonts w:ascii="Comic Sans MS" w:hAnsi="Comic Sans MS"/>
                <w:sz w:val="28"/>
                <w:szCs w:val="28"/>
              </w:rPr>
              <w:t xml:space="preserve">I made links with </w:t>
            </w:r>
            <w:r w:rsidR="00E85DA3">
              <w:rPr>
                <w:rFonts w:ascii="Comic Sans MS" w:hAnsi="Comic Sans MS"/>
                <w:sz w:val="28"/>
                <w:szCs w:val="28"/>
              </w:rPr>
              <w:t xml:space="preserve">Wyevale </w:t>
            </w:r>
            <w:r w:rsidR="00E85DA3">
              <w:rPr>
                <w:rFonts w:ascii="Comic Sans MS" w:hAnsi="Comic Sans MS"/>
                <w:sz w:val="28"/>
                <w:szCs w:val="28"/>
              </w:rPr>
              <w:lastRenderedPageBreak/>
              <w:t>Garden Centre</w:t>
            </w:r>
            <w:r>
              <w:rPr>
                <w:rFonts w:ascii="Comic Sans MS" w:hAnsi="Comic Sans MS"/>
                <w:sz w:val="28"/>
                <w:szCs w:val="28"/>
              </w:rPr>
              <w:t xml:space="preserve"> and organised</w:t>
            </w:r>
            <w:r w:rsidR="00215FC1">
              <w:rPr>
                <w:rFonts w:ascii="Comic Sans MS" w:hAnsi="Comic Sans MS"/>
                <w:sz w:val="28"/>
                <w:szCs w:val="28"/>
              </w:rPr>
              <w:t xml:space="preserve"> free trips for two Nursery classes and two Reception classes. Each class were given two large pots of plants to take back to school.</w:t>
            </w:r>
          </w:p>
          <w:p w:rsidR="00FC11D6" w:rsidRPr="00BF1E56" w:rsidRDefault="00215FC1" w:rsidP="005E0C41">
            <w:pPr>
              <w:rPr>
                <w:rFonts w:ascii="Comic Sans MS" w:hAnsi="Comic Sans MS"/>
                <w:sz w:val="28"/>
                <w:szCs w:val="28"/>
              </w:rPr>
            </w:pPr>
            <w:r>
              <w:rPr>
                <w:rFonts w:ascii="Comic Sans MS" w:hAnsi="Comic Sans MS"/>
                <w:sz w:val="28"/>
                <w:szCs w:val="28"/>
              </w:rPr>
              <w:t xml:space="preserve"> </w:t>
            </w:r>
          </w:p>
        </w:tc>
      </w:tr>
      <w:tr w:rsidR="00076333" w:rsidRPr="00BF1E56" w:rsidTr="00E85DA3">
        <w:tc>
          <w:tcPr>
            <w:tcW w:w="4519" w:type="dxa"/>
          </w:tcPr>
          <w:p w:rsidR="00076333" w:rsidRPr="00215FC1" w:rsidRDefault="00215FC1" w:rsidP="003B0573">
            <w:pPr>
              <w:rPr>
                <w:rFonts w:ascii="Comic Sans MS" w:hAnsi="Comic Sans MS"/>
                <w:sz w:val="28"/>
                <w:szCs w:val="28"/>
              </w:rPr>
            </w:pPr>
            <w:r w:rsidRPr="00215FC1">
              <w:rPr>
                <w:rFonts w:ascii="Comic Sans MS" w:hAnsi="Comic Sans MS"/>
                <w:sz w:val="28"/>
                <w:szCs w:val="28"/>
              </w:rPr>
              <w:lastRenderedPageBreak/>
              <w:t>Key Stage 1 outdoor area</w:t>
            </w:r>
          </w:p>
        </w:tc>
        <w:tc>
          <w:tcPr>
            <w:tcW w:w="4497" w:type="dxa"/>
          </w:tcPr>
          <w:p w:rsidR="003D4528" w:rsidRPr="00215FC1" w:rsidRDefault="00215FC1" w:rsidP="003D4528">
            <w:pPr>
              <w:rPr>
                <w:rFonts w:ascii="Comic Sans MS" w:hAnsi="Comic Sans MS"/>
                <w:sz w:val="28"/>
                <w:szCs w:val="28"/>
              </w:rPr>
            </w:pPr>
            <w:r w:rsidRPr="00215FC1">
              <w:rPr>
                <w:rFonts w:ascii="Comic Sans MS" w:hAnsi="Comic Sans MS"/>
                <w:sz w:val="28"/>
                <w:szCs w:val="28"/>
              </w:rPr>
              <w:t>Several trees donated from Wyevale Garden Centre for the perimeter of the KS1 field.</w:t>
            </w:r>
          </w:p>
          <w:p w:rsidR="00215FC1" w:rsidRPr="00215FC1" w:rsidRDefault="00215FC1" w:rsidP="003D4528">
            <w:pPr>
              <w:rPr>
                <w:rFonts w:ascii="Comic Sans MS" w:hAnsi="Comic Sans MS"/>
                <w:sz w:val="28"/>
                <w:szCs w:val="28"/>
              </w:rPr>
            </w:pPr>
          </w:p>
        </w:tc>
      </w:tr>
      <w:tr w:rsidR="00E85DA3" w:rsidRPr="001A245A" w:rsidTr="00E85DA3">
        <w:tc>
          <w:tcPr>
            <w:tcW w:w="4519" w:type="dxa"/>
          </w:tcPr>
          <w:p w:rsidR="00E85DA3" w:rsidRPr="00215FC1" w:rsidRDefault="00E85DA3" w:rsidP="00965EEC">
            <w:pPr>
              <w:rPr>
                <w:rFonts w:ascii="Comic Sans MS" w:hAnsi="Comic Sans MS"/>
                <w:sz w:val="28"/>
                <w:szCs w:val="28"/>
              </w:rPr>
            </w:pPr>
            <w:r w:rsidRPr="00215FC1">
              <w:rPr>
                <w:rFonts w:ascii="Comic Sans MS" w:hAnsi="Comic Sans MS"/>
                <w:sz w:val="28"/>
                <w:szCs w:val="28"/>
              </w:rPr>
              <w:t>Deliver phonics demo lessons to 0-3 staff</w:t>
            </w:r>
          </w:p>
        </w:tc>
        <w:tc>
          <w:tcPr>
            <w:tcW w:w="4497" w:type="dxa"/>
          </w:tcPr>
          <w:p w:rsidR="00E85DA3" w:rsidRPr="00215FC1" w:rsidRDefault="00E85DA3" w:rsidP="00215FC1">
            <w:pPr>
              <w:rPr>
                <w:rFonts w:ascii="Comic Sans MS" w:hAnsi="Comic Sans MS"/>
                <w:sz w:val="28"/>
                <w:szCs w:val="28"/>
              </w:rPr>
            </w:pPr>
            <w:r w:rsidRPr="00215FC1">
              <w:rPr>
                <w:rFonts w:ascii="Comic Sans MS" w:hAnsi="Comic Sans MS"/>
                <w:sz w:val="28"/>
                <w:szCs w:val="28"/>
              </w:rPr>
              <w:t xml:space="preserve">I have taught a series of RWI lessons in 0-3 for the practitioners to observe. The practitioners have also observed </w:t>
            </w:r>
            <w:r w:rsidR="00215FC1" w:rsidRPr="00215FC1">
              <w:rPr>
                <w:rFonts w:ascii="Comic Sans MS" w:hAnsi="Comic Sans MS"/>
                <w:sz w:val="28"/>
                <w:szCs w:val="28"/>
              </w:rPr>
              <w:t>me teach RWI lessons in Nursery</w:t>
            </w:r>
            <w:r w:rsidRPr="00215FC1">
              <w:rPr>
                <w:rFonts w:ascii="Comic Sans MS" w:hAnsi="Comic Sans MS"/>
                <w:sz w:val="28"/>
                <w:szCs w:val="28"/>
              </w:rPr>
              <w:t xml:space="preserve">. From these observations, </w:t>
            </w:r>
            <w:r w:rsidR="00215FC1" w:rsidRPr="00215FC1">
              <w:rPr>
                <w:rFonts w:ascii="Comic Sans MS" w:hAnsi="Comic Sans MS"/>
                <w:sz w:val="28"/>
                <w:szCs w:val="28"/>
              </w:rPr>
              <w:t xml:space="preserve">  </w:t>
            </w:r>
            <w:r w:rsidRPr="00215FC1">
              <w:rPr>
                <w:rFonts w:ascii="Comic Sans MS" w:hAnsi="Comic Sans MS"/>
                <w:sz w:val="28"/>
                <w:szCs w:val="28"/>
              </w:rPr>
              <w:t xml:space="preserve">0-3 have </w:t>
            </w:r>
            <w:r w:rsidR="00215FC1" w:rsidRPr="00215FC1">
              <w:rPr>
                <w:rFonts w:ascii="Comic Sans MS" w:hAnsi="Comic Sans MS"/>
                <w:sz w:val="28"/>
                <w:szCs w:val="28"/>
              </w:rPr>
              <w:t>then</w:t>
            </w:r>
            <w:r w:rsidRPr="00215FC1">
              <w:rPr>
                <w:rFonts w:ascii="Comic Sans MS" w:hAnsi="Comic Sans MS"/>
                <w:sz w:val="28"/>
                <w:szCs w:val="28"/>
              </w:rPr>
              <w:t xml:space="preserve"> introduce 1 sound a week to their oldest group of children who are preparing to join Nursery in September.</w:t>
            </w:r>
          </w:p>
          <w:p w:rsidR="00215FC1" w:rsidRPr="00215FC1" w:rsidRDefault="00215FC1" w:rsidP="00215FC1">
            <w:pPr>
              <w:rPr>
                <w:rFonts w:ascii="Comic Sans MS" w:hAnsi="Comic Sans MS"/>
                <w:sz w:val="28"/>
                <w:szCs w:val="28"/>
              </w:rPr>
            </w:pPr>
          </w:p>
        </w:tc>
      </w:tr>
      <w:tr w:rsidR="00E85DA3" w:rsidRPr="001A245A" w:rsidTr="00E85DA3">
        <w:tc>
          <w:tcPr>
            <w:tcW w:w="4519" w:type="dxa"/>
          </w:tcPr>
          <w:p w:rsidR="00E85DA3" w:rsidRPr="00215FC1" w:rsidRDefault="00E85DA3" w:rsidP="00965EEC">
            <w:pPr>
              <w:rPr>
                <w:rFonts w:ascii="Comic Sans MS" w:hAnsi="Comic Sans MS"/>
                <w:sz w:val="28"/>
                <w:szCs w:val="28"/>
              </w:rPr>
            </w:pPr>
            <w:r w:rsidRPr="00215FC1">
              <w:rPr>
                <w:rFonts w:ascii="Comic Sans MS" w:hAnsi="Comic Sans MS"/>
                <w:sz w:val="28"/>
                <w:szCs w:val="28"/>
              </w:rPr>
              <w:t>Organised new to Nursery/Reception:</w:t>
            </w:r>
          </w:p>
          <w:p w:rsidR="00E85DA3" w:rsidRPr="00215FC1" w:rsidRDefault="00E85DA3" w:rsidP="00965EEC">
            <w:pPr>
              <w:rPr>
                <w:rFonts w:ascii="Comic Sans MS" w:hAnsi="Comic Sans MS"/>
                <w:sz w:val="28"/>
                <w:szCs w:val="28"/>
              </w:rPr>
            </w:pPr>
            <w:r w:rsidRPr="00215FC1">
              <w:rPr>
                <w:rFonts w:ascii="Comic Sans MS" w:hAnsi="Comic Sans MS"/>
                <w:sz w:val="28"/>
                <w:szCs w:val="28"/>
              </w:rPr>
              <w:t>Arrangements for Nursery Open day; letters, lists of children, liaising with 0-3 staff re hours, making appointments lists, letters.</w:t>
            </w:r>
          </w:p>
          <w:p w:rsidR="00E85DA3" w:rsidRPr="00215FC1" w:rsidRDefault="00E85DA3" w:rsidP="00965EEC">
            <w:pPr>
              <w:rPr>
                <w:rFonts w:ascii="Comic Sans MS" w:hAnsi="Comic Sans MS"/>
                <w:sz w:val="28"/>
                <w:szCs w:val="28"/>
              </w:rPr>
            </w:pPr>
            <w:r w:rsidRPr="00215FC1">
              <w:rPr>
                <w:rFonts w:ascii="Comic Sans MS" w:hAnsi="Comic Sans MS"/>
                <w:sz w:val="28"/>
                <w:szCs w:val="28"/>
              </w:rPr>
              <w:t>Arrangements for Reception Open day. Maintaining an up to date list for September Reception cohort to ensure all children on the list receive relevant information.</w:t>
            </w:r>
          </w:p>
          <w:p w:rsidR="00E85DA3" w:rsidRDefault="00E85DA3" w:rsidP="00965EEC">
            <w:pPr>
              <w:rPr>
                <w:rFonts w:ascii="Comic Sans MS" w:hAnsi="Comic Sans MS"/>
                <w:sz w:val="28"/>
                <w:szCs w:val="28"/>
              </w:rPr>
            </w:pPr>
            <w:r w:rsidRPr="00215FC1">
              <w:rPr>
                <w:rFonts w:ascii="Comic Sans MS" w:hAnsi="Comic Sans MS"/>
                <w:sz w:val="28"/>
                <w:szCs w:val="28"/>
              </w:rPr>
              <w:t>Organise home visits.</w:t>
            </w:r>
          </w:p>
          <w:p w:rsidR="00215FC1" w:rsidRPr="00215FC1" w:rsidRDefault="00215FC1" w:rsidP="00965EEC">
            <w:pPr>
              <w:rPr>
                <w:rFonts w:ascii="Comic Sans MS" w:hAnsi="Comic Sans MS"/>
                <w:sz w:val="28"/>
                <w:szCs w:val="28"/>
              </w:rPr>
            </w:pPr>
          </w:p>
        </w:tc>
        <w:tc>
          <w:tcPr>
            <w:tcW w:w="4497" w:type="dxa"/>
          </w:tcPr>
          <w:p w:rsidR="00E85DA3" w:rsidRPr="00215FC1" w:rsidRDefault="00E85DA3" w:rsidP="00965EEC">
            <w:pPr>
              <w:rPr>
                <w:rFonts w:ascii="Comic Sans MS" w:hAnsi="Comic Sans MS"/>
                <w:sz w:val="28"/>
                <w:szCs w:val="28"/>
              </w:rPr>
            </w:pPr>
            <w:r w:rsidRPr="00215FC1">
              <w:rPr>
                <w:rFonts w:ascii="Comic Sans MS" w:hAnsi="Comic Sans MS"/>
                <w:sz w:val="28"/>
                <w:szCs w:val="28"/>
              </w:rPr>
              <w:lastRenderedPageBreak/>
              <w:t>Liaised with parents and carers, arranging home visits and school visits for Nursery and Reception. Parents/carers were supported to fill in admission forms and school meal documentation.</w:t>
            </w:r>
          </w:p>
          <w:p w:rsidR="00E85DA3" w:rsidRPr="00215FC1" w:rsidRDefault="00E85DA3" w:rsidP="00965EEC">
            <w:pPr>
              <w:rPr>
                <w:rFonts w:ascii="Comic Sans MS" w:hAnsi="Comic Sans MS"/>
                <w:sz w:val="28"/>
                <w:szCs w:val="28"/>
              </w:rPr>
            </w:pPr>
            <w:r w:rsidRPr="00215FC1">
              <w:rPr>
                <w:rFonts w:ascii="Comic Sans MS" w:hAnsi="Comic Sans MS"/>
                <w:sz w:val="28"/>
                <w:szCs w:val="28"/>
              </w:rPr>
              <w:t>Parents/carers have been given start dates for their child.</w:t>
            </w:r>
          </w:p>
        </w:tc>
      </w:tr>
      <w:tr w:rsidR="00E85DA3" w:rsidRPr="001A245A" w:rsidTr="00E85DA3">
        <w:tc>
          <w:tcPr>
            <w:tcW w:w="4519" w:type="dxa"/>
          </w:tcPr>
          <w:p w:rsidR="00E85DA3" w:rsidRPr="00442C1A" w:rsidRDefault="00E85DA3" w:rsidP="00442C1A">
            <w:pPr>
              <w:rPr>
                <w:rFonts w:ascii="Comic Sans MS" w:hAnsi="Comic Sans MS"/>
                <w:sz w:val="28"/>
                <w:szCs w:val="28"/>
              </w:rPr>
            </w:pPr>
            <w:r w:rsidRPr="00442C1A">
              <w:rPr>
                <w:rFonts w:ascii="Comic Sans MS" w:hAnsi="Comic Sans MS"/>
                <w:sz w:val="28"/>
                <w:szCs w:val="28"/>
              </w:rPr>
              <w:lastRenderedPageBreak/>
              <w:t>Wr</w:t>
            </w:r>
            <w:r w:rsidR="00442C1A">
              <w:rPr>
                <w:rFonts w:ascii="Comic Sans MS" w:hAnsi="Comic Sans MS"/>
                <w:sz w:val="28"/>
                <w:szCs w:val="28"/>
              </w:rPr>
              <w:t>ite end of year class assembly/S</w:t>
            </w:r>
            <w:r w:rsidRPr="00442C1A">
              <w:rPr>
                <w:rFonts w:ascii="Comic Sans MS" w:hAnsi="Comic Sans MS"/>
                <w:sz w:val="28"/>
                <w:szCs w:val="28"/>
              </w:rPr>
              <w:t xml:space="preserve">tay and </w:t>
            </w:r>
            <w:r w:rsidR="00442C1A">
              <w:rPr>
                <w:rFonts w:ascii="Comic Sans MS" w:hAnsi="Comic Sans MS"/>
                <w:sz w:val="28"/>
                <w:szCs w:val="28"/>
              </w:rPr>
              <w:t>P</w:t>
            </w:r>
            <w:r w:rsidRPr="00442C1A">
              <w:rPr>
                <w:rFonts w:ascii="Comic Sans MS" w:hAnsi="Comic Sans MS"/>
                <w:sz w:val="28"/>
                <w:szCs w:val="28"/>
              </w:rPr>
              <w:t>lay for Nursery</w:t>
            </w:r>
          </w:p>
        </w:tc>
        <w:tc>
          <w:tcPr>
            <w:tcW w:w="4497" w:type="dxa"/>
          </w:tcPr>
          <w:p w:rsidR="00E85DA3" w:rsidRPr="00442C1A" w:rsidRDefault="00E85DA3" w:rsidP="00965EEC">
            <w:pPr>
              <w:rPr>
                <w:rFonts w:ascii="Comic Sans MS" w:hAnsi="Comic Sans MS"/>
                <w:sz w:val="28"/>
                <w:szCs w:val="28"/>
              </w:rPr>
            </w:pPr>
            <w:r w:rsidRPr="00442C1A">
              <w:rPr>
                <w:rFonts w:ascii="Comic Sans MS" w:hAnsi="Comic Sans MS"/>
                <w:sz w:val="28"/>
                <w:szCs w:val="28"/>
              </w:rPr>
              <w:t>I wrote an end of year assembly for the Nursery classes.</w:t>
            </w:r>
          </w:p>
          <w:p w:rsidR="00E85DA3" w:rsidRPr="00442C1A" w:rsidRDefault="00E85DA3" w:rsidP="00965EEC">
            <w:pPr>
              <w:rPr>
                <w:rFonts w:ascii="Comic Sans MS" w:hAnsi="Comic Sans MS"/>
                <w:sz w:val="28"/>
                <w:szCs w:val="28"/>
              </w:rPr>
            </w:pPr>
            <w:r w:rsidRPr="00442C1A">
              <w:rPr>
                <w:rFonts w:ascii="Comic Sans MS" w:hAnsi="Comic Sans MS"/>
                <w:sz w:val="28"/>
                <w:szCs w:val="28"/>
              </w:rPr>
              <w:t>A successful assembly was followed by a ‘stay and play’ back in class where parents looked at th</w:t>
            </w:r>
            <w:r w:rsidR="00442C1A" w:rsidRPr="00442C1A">
              <w:rPr>
                <w:rFonts w:ascii="Comic Sans MS" w:hAnsi="Comic Sans MS"/>
                <w:sz w:val="28"/>
                <w:szCs w:val="28"/>
              </w:rPr>
              <w:t>eir child’s learning journey. 60% of Nursery parents attended the Stay and P</w:t>
            </w:r>
            <w:r w:rsidRPr="00442C1A">
              <w:rPr>
                <w:rFonts w:ascii="Comic Sans MS" w:hAnsi="Comic Sans MS"/>
                <w:sz w:val="28"/>
                <w:szCs w:val="28"/>
              </w:rPr>
              <w:t>lay. A higher percentage of parents attended the assembly but due to work co</w:t>
            </w:r>
            <w:r w:rsidR="00442C1A" w:rsidRPr="00442C1A">
              <w:rPr>
                <w:rFonts w:ascii="Comic Sans MS" w:hAnsi="Comic Sans MS"/>
                <w:sz w:val="28"/>
                <w:szCs w:val="28"/>
              </w:rPr>
              <w:t>mmitments could not attend the Stay and P</w:t>
            </w:r>
            <w:r w:rsidRPr="00442C1A">
              <w:rPr>
                <w:rFonts w:ascii="Comic Sans MS" w:hAnsi="Comic Sans MS"/>
                <w:sz w:val="28"/>
                <w:szCs w:val="28"/>
              </w:rPr>
              <w:t>lay. I arranged with these parents to look at their child’s learning journal at a different time.</w:t>
            </w:r>
          </w:p>
          <w:p w:rsidR="00442C1A" w:rsidRPr="00442C1A" w:rsidRDefault="00442C1A" w:rsidP="00965EEC">
            <w:pPr>
              <w:rPr>
                <w:rFonts w:ascii="Comic Sans MS" w:hAnsi="Comic Sans MS"/>
                <w:sz w:val="28"/>
                <w:szCs w:val="28"/>
              </w:rPr>
            </w:pPr>
          </w:p>
        </w:tc>
      </w:tr>
      <w:tr w:rsidR="00A4320D" w:rsidRPr="001A245A" w:rsidTr="00E85DA3">
        <w:tc>
          <w:tcPr>
            <w:tcW w:w="4519" w:type="dxa"/>
          </w:tcPr>
          <w:p w:rsidR="00A4320D" w:rsidRPr="00442C1A" w:rsidRDefault="00A4320D" w:rsidP="00442C1A">
            <w:pPr>
              <w:rPr>
                <w:rFonts w:ascii="Comic Sans MS" w:hAnsi="Comic Sans MS"/>
                <w:sz w:val="28"/>
                <w:szCs w:val="28"/>
              </w:rPr>
            </w:pPr>
            <w:r w:rsidRPr="00A4320D">
              <w:rPr>
                <w:rFonts w:ascii="Comic Sans MS" w:hAnsi="Comic Sans MS"/>
                <w:sz w:val="28"/>
                <w:szCs w:val="28"/>
              </w:rPr>
              <w:t>Link governor</w:t>
            </w:r>
          </w:p>
        </w:tc>
        <w:tc>
          <w:tcPr>
            <w:tcW w:w="4497" w:type="dxa"/>
          </w:tcPr>
          <w:p w:rsidR="00A4320D" w:rsidRDefault="00A4320D" w:rsidP="00A4320D">
            <w:pPr>
              <w:rPr>
                <w:rFonts w:ascii="Comic Sans MS" w:hAnsi="Comic Sans MS"/>
                <w:sz w:val="28"/>
                <w:szCs w:val="28"/>
              </w:rPr>
            </w:pPr>
            <w:r w:rsidRPr="00A4320D">
              <w:rPr>
                <w:rFonts w:ascii="Comic Sans MS" w:hAnsi="Comic Sans MS"/>
                <w:sz w:val="28"/>
                <w:szCs w:val="28"/>
              </w:rPr>
              <w:t>Time spent with link governor discussing my aims/vision for the year ahead</w:t>
            </w:r>
            <w:r>
              <w:rPr>
                <w:rFonts w:ascii="Comic Sans MS" w:hAnsi="Comic Sans MS"/>
                <w:sz w:val="28"/>
                <w:szCs w:val="28"/>
              </w:rPr>
              <w:t>.</w:t>
            </w:r>
          </w:p>
          <w:p w:rsidR="00A4320D" w:rsidRPr="00442C1A" w:rsidRDefault="00A4320D" w:rsidP="00965EEC">
            <w:pPr>
              <w:rPr>
                <w:rFonts w:ascii="Comic Sans MS" w:hAnsi="Comic Sans MS"/>
                <w:sz w:val="28"/>
                <w:szCs w:val="28"/>
              </w:rPr>
            </w:pPr>
          </w:p>
        </w:tc>
      </w:tr>
      <w:tr w:rsidR="00E85DA3" w:rsidRPr="001A245A" w:rsidTr="00E85DA3">
        <w:tc>
          <w:tcPr>
            <w:tcW w:w="4519" w:type="dxa"/>
          </w:tcPr>
          <w:p w:rsidR="00E85DA3" w:rsidRPr="00A4320D" w:rsidRDefault="00E85DA3" w:rsidP="00965EEC">
            <w:pPr>
              <w:rPr>
                <w:rFonts w:ascii="Comic Sans MS" w:hAnsi="Comic Sans MS"/>
                <w:sz w:val="28"/>
                <w:szCs w:val="28"/>
              </w:rPr>
            </w:pPr>
            <w:r w:rsidRPr="00A4320D">
              <w:rPr>
                <w:rFonts w:ascii="Comic Sans MS" w:hAnsi="Comic Sans MS"/>
                <w:sz w:val="28"/>
                <w:szCs w:val="28"/>
              </w:rPr>
              <w:t>Stock for 2018-2019</w:t>
            </w:r>
          </w:p>
        </w:tc>
        <w:tc>
          <w:tcPr>
            <w:tcW w:w="4497" w:type="dxa"/>
          </w:tcPr>
          <w:p w:rsidR="00E85DA3" w:rsidRDefault="00E85DA3" w:rsidP="00965EEC">
            <w:pPr>
              <w:rPr>
                <w:rFonts w:ascii="Comic Sans MS" w:hAnsi="Comic Sans MS"/>
                <w:sz w:val="28"/>
                <w:szCs w:val="28"/>
              </w:rPr>
            </w:pPr>
            <w:r w:rsidRPr="00A4320D">
              <w:rPr>
                <w:rFonts w:ascii="Comic Sans MS" w:hAnsi="Comic Sans MS"/>
                <w:sz w:val="28"/>
                <w:szCs w:val="28"/>
              </w:rPr>
              <w:t xml:space="preserve">Ordered stock for indoors and outdoors for </w:t>
            </w:r>
            <w:proofErr w:type="spellStart"/>
            <w:r w:rsidRPr="00A4320D">
              <w:rPr>
                <w:rFonts w:ascii="Comic Sans MS" w:hAnsi="Comic Sans MS"/>
                <w:sz w:val="28"/>
                <w:szCs w:val="28"/>
              </w:rPr>
              <w:t>E</w:t>
            </w:r>
            <w:r w:rsidR="000330C2" w:rsidRPr="00A4320D">
              <w:rPr>
                <w:rFonts w:ascii="Comic Sans MS" w:hAnsi="Comic Sans MS"/>
                <w:sz w:val="28"/>
                <w:szCs w:val="28"/>
              </w:rPr>
              <w:t>y</w:t>
            </w:r>
            <w:r w:rsidRPr="00A4320D">
              <w:rPr>
                <w:rFonts w:ascii="Comic Sans MS" w:hAnsi="Comic Sans MS"/>
                <w:sz w:val="28"/>
                <w:szCs w:val="28"/>
              </w:rPr>
              <w:t>s</w:t>
            </w:r>
            <w:proofErr w:type="spellEnd"/>
            <w:r w:rsidR="00A4320D">
              <w:rPr>
                <w:rFonts w:ascii="Comic Sans MS" w:hAnsi="Comic Sans MS"/>
                <w:sz w:val="28"/>
                <w:szCs w:val="28"/>
              </w:rPr>
              <w:t>.</w:t>
            </w:r>
          </w:p>
          <w:p w:rsidR="00A4320D" w:rsidRPr="00A4320D" w:rsidRDefault="00A4320D" w:rsidP="00965EEC">
            <w:pPr>
              <w:rPr>
                <w:rFonts w:ascii="Comic Sans MS" w:hAnsi="Comic Sans MS"/>
                <w:sz w:val="28"/>
                <w:szCs w:val="28"/>
              </w:rPr>
            </w:pPr>
          </w:p>
        </w:tc>
      </w:tr>
      <w:tr w:rsidR="000330C2" w:rsidRPr="001A245A" w:rsidTr="00E85DA3">
        <w:tc>
          <w:tcPr>
            <w:tcW w:w="4519" w:type="dxa"/>
          </w:tcPr>
          <w:p w:rsidR="000330C2" w:rsidRPr="00A4320D" w:rsidRDefault="000330C2" w:rsidP="003F1043">
            <w:pPr>
              <w:rPr>
                <w:rFonts w:ascii="Comic Sans MS" w:hAnsi="Comic Sans MS"/>
                <w:sz w:val="28"/>
                <w:szCs w:val="28"/>
              </w:rPr>
            </w:pPr>
            <w:r>
              <w:rPr>
                <w:rFonts w:ascii="Comic Sans MS" w:hAnsi="Comic Sans MS"/>
                <w:sz w:val="28"/>
                <w:szCs w:val="28"/>
              </w:rPr>
              <w:t>Early Years data</w:t>
            </w:r>
            <w:r w:rsidR="003F1043">
              <w:rPr>
                <w:rFonts w:ascii="Comic Sans MS" w:hAnsi="Comic Sans MS"/>
                <w:sz w:val="28"/>
                <w:szCs w:val="28"/>
              </w:rPr>
              <w:t xml:space="preserve"> – progress </w:t>
            </w:r>
          </w:p>
        </w:tc>
        <w:tc>
          <w:tcPr>
            <w:tcW w:w="4497" w:type="dxa"/>
          </w:tcPr>
          <w:p w:rsidR="000330C2" w:rsidRDefault="000330C2" w:rsidP="00965EEC">
            <w:pPr>
              <w:rPr>
                <w:rFonts w:ascii="Comic Sans MS" w:hAnsi="Comic Sans MS"/>
                <w:sz w:val="28"/>
                <w:szCs w:val="28"/>
              </w:rPr>
            </w:pPr>
            <w:r>
              <w:rPr>
                <w:rFonts w:ascii="Comic Sans MS" w:hAnsi="Comic Sans MS"/>
                <w:sz w:val="28"/>
                <w:szCs w:val="28"/>
              </w:rPr>
              <w:t>Across Early Years, children are to make 3-5 ‘jumps’ to show expected progress for the year.</w:t>
            </w:r>
          </w:p>
          <w:p w:rsidR="00E54299" w:rsidRDefault="00E54299" w:rsidP="00830706">
            <w:pPr>
              <w:rPr>
                <w:rFonts w:ascii="Comic Sans MS" w:hAnsi="Comic Sans MS"/>
                <w:sz w:val="28"/>
                <w:szCs w:val="28"/>
              </w:rPr>
            </w:pPr>
          </w:p>
          <w:p w:rsidR="000330C2" w:rsidRDefault="00830706" w:rsidP="00830706">
            <w:pPr>
              <w:rPr>
                <w:rFonts w:ascii="Comic Sans MS" w:hAnsi="Comic Sans MS"/>
                <w:sz w:val="28"/>
                <w:szCs w:val="28"/>
              </w:rPr>
            </w:pPr>
            <w:r>
              <w:rPr>
                <w:rFonts w:ascii="Comic Sans MS" w:hAnsi="Comic Sans MS"/>
                <w:sz w:val="28"/>
                <w:szCs w:val="28"/>
              </w:rPr>
              <w:t>In 0-3,</w:t>
            </w:r>
            <w:r w:rsidR="000330C2">
              <w:rPr>
                <w:rFonts w:ascii="Comic Sans MS" w:hAnsi="Comic Sans MS"/>
                <w:sz w:val="28"/>
                <w:szCs w:val="28"/>
              </w:rPr>
              <w:t xml:space="preserve"> children have made between </w:t>
            </w:r>
            <w:r>
              <w:rPr>
                <w:rFonts w:ascii="Comic Sans MS" w:hAnsi="Comic Sans MS"/>
                <w:sz w:val="28"/>
                <w:szCs w:val="28"/>
              </w:rPr>
              <w:t>3.5 – 7.03 jumps in the Prime areas of learning (Personal, social emotional. Communication and language. Physical development)</w:t>
            </w:r>
          </w:p>
          <w:p w:rsidR="00E54299" w:rsidRDefault="00E54299" w:rsidP="00830706">
            <w:pPr>
              <w:rPr>
                <w:rFonts w:ascii="Comic Sans MS" w:hAnsi="Comic Sans MS"/>
                <w:sz w:val="28"/>
                <w:szCs w:val="28"/>
              </w:rPr>
            </w:pPr>
          </w:p>
          <w:p w:rsidR="00830706" w:rsidRDefault="00830706" w:rsidP="00830706">
            <w:pPr>
              <w:rPr>
                <w:rFonts w:ascii="Comic Sans MS" w:hAnsi="Comic Sans MS"/>
                <w:sz w:val="28"/>
                <w:szCs w:val="28"/>
              </w:rPr>
            </w:pPr>
            <w:r>
              <w:rPr>
                <w:rFonts w:ascii="Comic Sans MS" w:hAnsi="Comic Sans MS"/>
                <w:sz w:val="28"/>
                <w:szCs w:val="28"/>
              </w:rPr>
              <w:t xml:space="preserve">In Nursery, children have made </w:t>
            </w:r>
            <w:r>
              <w:rPr>
                <w:rFonts w:ascii="Comic Sans MS" w:hAnsi="Comic Sans MS"/>
                <w:sz w:val="28"/>
                <w:szCs w:val="28"/>
              </w:rPr>
              <w:lastRenderedPageBreak/>
              <w:t>between 3.5-6.33 jumps in the Prime areas of learning. In Maths 4.35-5.09, and in Literacy 4.37-5.02.</w:t>
            </w:r>
          </w:p>
          <w:p w:rsidR="00E54299" w:rsidRDefault="00E54299" w:rsidP="00830706">
            <w:pPr>
              <w:rPr>
                <w:rFonts w:ascii="Comic Sans MS" w:hAnsi="Comic Sans MS"/>
                <w:sz w:val="28"/>
                <w:szCs w:val="28"/>
              </w:rPr>
            </w:pPr>
          </w:p>
          <w:p w:rsidR="00830706" w:rsidRDefault="00830706" w:rsidP="00830706">
            <w:pPr>
              <w:rPr>
                <w:rFonts w:ascii="Comic Sans MS" w:hAnsi="Comic Sans MS"/>
                <w:sz w:val="28"/>
                <w:szCs w:val="28"/>
              </w:rPr>
            </w:pPr>
            <w:r>
              <w:rPr>
                <w:rFonts w:ascii="Comic Sans MS" w:hAnsi="Comic Sans MS"/>
                <w:sz w:val="28"/>
                <w:szCs w:val="28"/>
              </w:rPr>
              <w:t>In Reception, children have made between 3.98-6.8 jumps in the Prime areas of learning. In Maths 3.98-4.41, and in Literacy 4.1-4.53.</w:t>
            </w:r>
          </w:p>
          <w:p w:rsidR="00E54299" w:rsidRPr="00A4320D" w:rsidRDefault="00E54299" w:rsidP="00830706">
            <w:pPr>
              <w:rPr>
                <w:rFonts w:ascii="Comic Sans MS" w:hAnsi="Comic Sans MS"/>
                <w:sz w:val="28"/>
                <w:szCs w:val="28"/>
              </w:rPr>
            </w:pPr>
          </w:p>
        </w:tc>
      </w:tr>
    </w:tbl>
    <w:p w:rsidR="001D0CB7" w:rsidRPr="00603231" w:rsidRDefault="001D0CB7">
      <w:pPr>
        <w:rPr>
          <w:rFonts w:ascii="Comic Sans MS" w:hAnsi="Comic Sans MS"/>
          <w:b/>
          <w:sz w:val="30"/>
          <w:szCs w:val="30"/>
        </w:rPr>
      </w:pPr>
    </w:p>
    <w:tbl>
      <w:tblPr>
        <w:tblStyle w:val="TableGrid"/>
        <w:tblW w:w="0" w:type="auto"/>
        <w:tblLook w:val="04A0" w:firstRow="1" w:lastRow="0" w:firstColumn="1" w:lastColumn="0" w:noHBand="0" w:noVBand="1"/>
      </w:tblPr>
      <w:tblGrid>
        <w:gridCol w:w="2518"/>
        <w:gridCol w:w="6521"/>
      </w:tblGrid>
      <w:tr w:rsidR="00DA4F07" w:rsidTr="00A4320D">
        <w:tc>
          <w:tcPr>
            <w:tcW w:w="2518" w:type="dxa"/>
          </w:tcPr>
          <w:p w:rsidR="00DA4F07" w:rsidRDefault="00DA4F07" w:rsidP="000A2D39">
            <w:pPr>
              <w:rPr>
                <w:rFonts w:ascii="Comic Sans MS" w:hAnsi="Comic Sans MS"/>
                <w:b/>
                <w:sz w:val="28"/>
                <w:szCs w:val="28"/>
              </w:rPr>
            </w:pPr>
            <w:r w:rsidRPr="00A4320D">
              <w:rPr>
                <w:rFonts w:ascii="Comic Sans MS" w:hAnsi="Comic Sans MS"/>
                <w:b/>
                <w:sz w:val="28"/>
                <w:szCs w:val="28"/>
              </w:rPr>
              <w:t>Priorities:</w:t>
            </w:r>
          </w:p>
          <w:p w:rsidR="00A4320D" w:rsidRPr="00A4320D" w:rsidRDefault="00A4320D" w:rsidP="000A2D39">
            <w:pPr>
              <w:rPr>
                <w:rFonts w:ascii="Comic Sans MS" w:hAnsi="Comic Sans MS"/>
                <w:b/>
                <w:sz w:val="28"/>
                <w:szCs w:val="28"/>
              </w:rPr>
            </w:pPr>
          </w:p>
          <w:p w:rsidR="00DA4F07" w:rsidRDefault="00DA4F07" w:rsidP="000A2D39">
            <w:pPr>
              <w:rPr>
                <w:rFonts w:ascii="Comic Sans MS" w:hAnsi="Comic Sans MS"/>
                <w:b/>
                <w:sz w:val="24"/>
                <w:szCs w:val="24"/>
              </w:rPr>
            </w:pPr>
            <w:r>
              <w:rPr>
                <w:rFonts w:ascii="Comic Sans MS" w:hAnsi="Comic Sans MS"/>
                <w:b/>
                <w:sz w:val="24"/>
                <w:szCs w:val="24"/>
              </w:rPr>
              <w:t xml:space="preserve">Nursery/Reception </w:t>
            </w:r>
          </w:p>
          <w:p w:rsidR="00DA4F07" w:rsidRDefault="00DA4F07" w:rsidP="000A2D39">
            <w:pPr>
              <w:rPr>
                <w:rFonts w:ascii="Comic Sans MS" w:hAnsi="Comic Sans MS"/>
                <w:sz w:val="24"/>
                <w:szCs w:val="24"/>
              </w:rPr>
            </w:pPr>
            <w:r>
              <w:rPr>
                <w:rFonts w:ascii="Comic Sans MS" w:hAnsi="Comic Sans MS"/>
                <w:b/>
                <w:sz w:val="24"/>
                <w:szCs w:val="24"/>
              </w:rPr>
              <w:t>Autumn term 2018</w:t>
            </w:r>
          </w:p>
        </w:tc>
        <w:tc>
          <w:tcPr>
            <w:tcW w:w="6521" w:type="dxa"/>
          </w:tcPr>
          <w:p w:rsidR="00A4320D" w:rsidRDefault="00A4320D" w:rsidP="00A4320D">
            <w:pPr>
              <w:pStyle w:val="ListParagraph"/>
              <w:numPr>
                <w:ilvl w:val="0"/>
                <w:numId w:val="5"/>
              </w:numPr>
              <w:rPr>
                <w:rFonts w:ascii="Comic Sans MS" w:hAnsi="Comic Sans MS"/>
                <w:sz w:val="28"/>
                <w:szCs w:val="28"/>
              </w:rPr>
            </w:pPr>
            <w:r w:rsidRPr="00A4320D">
              <w:rPr>
                <w:rFonts w:ascii="Comic Sans MS" w:hAnsi="Comic Sans MS"/>
                <w:sz w:val="28"/>
                <w:szCs w:val="28"/>
              </w:rPr>
              <w:t xml:space="preserve">Support NQT in the Nursery. </w:t>
            </w:r>
          </w:p>
          <w:p w:rsidR="00A4320D" w:rsidRPr="00A4320D" w:rsidRDefault="00A4320D" w:rsidP="00A4320D">
            <w:pPr>
              <w:pStyle w:val="ListParagraph"/>
              <w:numPr>
                <w:ilvl w:val="0"/>
                <w:numId w:val="5"/>
              </w:numPr>
              <w:rPr>
                <w:rFonts w:ascii="Comic Sans MS" w:hAnsi="Comic Sans MS"/>
                <w:sz w:val="28"/>
                <w:szCs w:val="28"/>
              </w:rPr>
            </w:pPr>
            <w:r w:rsidRPr="00A4320D">
              <w:rPr>
                <w:rFonts w:ascii="Comic Sans MS" w:hAnsi="Comic Sans MS"/>
                <w:sz w:val="28"/>
                <w:szCs w:val="28"/>
              </w:rPr>
              <w:t>Monitor Learning Journals in 0-3.</w:t>
            </w:r>
          </w:p>
          <w:p w:rsidR="00A4320D" w:rsidRPr="00A4320D" w:rsidRDefault="00A4320D" w:rsidP="00A4320D">
            <w:pPr>
              <w:pStyle w:val="ListParagraph"/>
              <w:numPr>
                <w:ilvl w:val="0"/>
                <w:numId w:val="5"/>
              </w:numPr>
              <w:rPr>
                <w:rFonts w:ascii="Comic Sans MS" w:hAnsi="Comic Sans MS"/>
                <w:sz w:val="28"/>
                <w:szCs w:val="28"/>
              </w:rPr>
            </w:pPr>
            <w:r w:rsidRPr="00A4320D">
              <w:rPr>
                <w:rFonts w:ascii="Comic Sans MS" w:hAnsi="Comic Sans MS"/>
                <w:sz w:val="28"/>
                <w:szCs w:val="28"/>
              </w:rPr>
              <w:t>Each member of staff to be given an area of responsibility in the garden to resource and restock when necessary.</w:t>
            </w:r>
          </w:p>
          <w:p w:rsidR="00A4320D" w:rsidRPr="00A4320D" w:rsidRDefault="00A4320D" w:rsidP="00A4320D">
            <w:pPr>
              <w:pStyle w:val="ListParagraph"/>
              <w:numPr>
                <w:ilvl w:val="0"/>
                <w:numId w:val="5"/>
              </w:numPr>
              <w:rPr>
                <w:rFonts w:ascii="Comic Sans MS" w:eastAsia="Times New Roman" w:hAnsi="Comic Sans MS" w:cs="Arial"/>
                <w:sz w:val="28"/>
                <w:szCs w:val="28"/>
                <w:lang w:eastAsia="en-GB"/>
              </w:rPr>
            </w:pPr>
            <w:r w:rsidRPr="00A4320D">
              <w:rPr>
                <w:rFonts w:ascii="Comic Sans MS" w:eastAsia="Times New Roman" w:hAnsi="Comic Sans MS" w:cs="Arial"/>
                <w:sz w:val="28"/>
                <w:szCs w:val="28"/>
                <w:lang w:eastAsia="en-GB"/>
              </w:rPr>
              <w:t>Continue supporting staff to deliver outstanding teaching and learning.</w:t>
            </w:r>
          </w:p>
          <w:p w:rsidR="00A4320D" w:rsidRPr="00A4320D" w:rsidRDefault="00A4320D" w:rsidP="00A4320D">
            <w:pPr>
              <w:pStyle w:val="ListParagraph"/>
              <w:numPr>
                <w:ilvl w:val="0"/>
                <w:numId w:val="5"/>
              </w:numPr>
              <w:jc w:val="both"/>
              <w:rPr>
                <w:rFonts w:ascii="Comic Sans MS" w:eastAsia="Times New Roman" w:hAnsi="Comic Sans MS" w:cs="Arial"/>
                <w:sz w:val="28"/>
                <w:szCs w:val="28"/>
                <w:lang w:eastAsia="en-GB"/>
              </w:rPr>
            </w:pPr>
            <w:r w:rsidRPr="00A4320D">
              <w:rPr>
                <w:rFonts w:ascii="Comic Sans MS" w:eastAsia="Times New Roman" w:hAnsi="Comic Sans MS" w:cs="Arial"/>
                <w:sz w:val="28"/>
                <w:szCs w:val="28"/>
                <w:lang w:eastAsia="en-GB"/>
              </w:rPr>
              <w:t>Tracking for success- continue to take an active part, sharing the role of ‘champion’ with Wendy Harker</w:t>
            </w:r>
          </w:p>
          <w:p w:rsidR="00DA4F07" w:rsidRPr="00A4320D" w:rsidRDefault="00DA4F07" w:rsidP="00A4320D">
            <w:pPr>
              <w:rPr>
                <w:rFonts w:ascii="Comic Sans MS" w:hAnsi="Comic Sans MS"/>
                <w:sz w:val="24"/>
                <w:szCs w:val="24"/>
              </w:rPr>
            </w:pPr>
          </w:p>
        </w:tc>
      </w:tr>
    </w:tbl>
    <w:p w:rsidR="005507E8" w:rsidRPr="00562EA5" w:rsidRDefault="005507E8" w:rsidP="00A4320D">
      <w:pPr>
        <w:rPr>
          <w:rFonts w:ascii="Comic Sans MS" w:hAnsi="Comic Sans MS"/>
          <w:sz w:val="28"/>
          <w:szCs w:val="28"/>
        </w:rPr>
      </w:pPr>
    </w:p>
    <w:sectPr w:rsidR="005507E8" w:rsidRPr="00562EA5" w:rsidSect="0080712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F2E"/>
    <w:multiLevelType w:val="hybridMultilevel"/>
    <w:tmpl w:val="E5C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890510"/>
    <w:multiLevelType w:val="hybridMultilevel"/>
    <w:tmpl w:val="CCC40196"/>
    <w:lvl w:ilvl="0" w:tplc="638EC5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03FC7"/>
    <w:multiLevelType w:val="hybridMultilevel"/>
    <w:tmpl w:val="F6C4571A"/>
    <w:lvl w:ilvl="0" w:tplc="08090001">
      <w:start w:val="1"/>
      <w:numFmt w:val="bullet"/>
      <w:lvlText w:val=""/>
      <w:lvlJc w:val="left"/>
      <w:pPr>
        <w:ind w:left="720" w:hanging="360"/>
      </w:pPr>
      <w:rPr>
        <w:rFonts w:ascii="Symbol" w:hAnsi="Symbol" w:hint="default"/>
      </w:rPr>
    </w:lvl>
    <w:lvl w:ilvl="1" w:tplc="FD4CD1E2">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A2498F"/>
    <w:multiLevelType w:val="hybridMultilevel"/>
    <w:tmpl w:val="2906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361404"/>
    <w:multiLevelType w:val="hybridMultilevel"/>
    <w:tmpl w:val="480C487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7"/>
    <w:rsid w:val="0001098F"/>
    <w:rsid w:val="000330C2"/>
    <w:rsid w:val="0004671D"/>
    <w:rsid w:val="00061B49"/>
    <w:rsid w:val="00076333"/>
    <w:rsid w:val="000D4F77"/>
    <w:rsid w:val="000E7154"/>
    <w:rsid w:val="001A245A"/>
    <w:rsid w:val="001D0CB7"/>
    <w:rsid w:val="00215FC1"/>
    <w:rsid w:val="00233BE6"/>
    <w:rsid w:val="00244258"/>
    <w:rsid w:val="002D6963"/>
    <w:rsid w:val="002E6EF5"/>
    <w:rsid w:val="002F21AC"/>
    <w:rsid w:val="00310141"/>
    <w:rsid w:val="003B0573"/>
    <w:rsid w:val="003D4528"/>
    <w:rsid w:val="003F1043"/>
    <w:rsid w:val="00406AD8"/>
    <w:rsid w:val="0041613C"/>
    <w:rsid w:val="0042664C"/>
    <w:rsid w:val="00427653"/>
    <w:rsid w:val="00433B5D"/>
    <w:rsid w:val="00442C1A"/>
    <w:rsid w:val="00443367"/>
    <w:rsid w:val="004771BB"/>
    <w:rsid w:val="00545256"/>
    <w:rsid w:val="005507E8"/>
    <w:rsid w:val="00562EA5"/>
    <w:rsid w:val="00565642"/>
    <w:rsid w:val="005C01EF"/>
    <w:rsid w:val="005E0C41"/>
    <w:rsid w:val="005E4743"/>
    <w:rsid w:val="005F482D"/>
    <w:rsid w:val="00603231"/>
    <w:rsid w:val="006210D3"/>
    <w:rsid w:val="00630D56"/>
    <w:rsid w:val="00672626"/>
    <w:rsid w:val="006B1F06"/>
    <w:rsid w:val="00710D63"/>
    <w:rsid w:val="00732921"/>
    <w:rsid w:val="00740E04"/>
    <w:rsid w:val="0080712B"/>
    <w:rsid w:val="00823B88"/>
    <w:rsid w:val="00830706"/>
    <w:rsid w:val="00851826"/>
    <w:rsid w:val="008813EE"/>
    <w:rsid w:val="00886CDD"/>
    <w:rsid w:val="008B7A4D"/>
    <w:rsid w:val="00946299"/>
    <w:rsid w:val="00986365"/>
    <w:rsid w:val="00A4320D"/>
    <w:rsid w:val="00A6356F"/>
    <w:rsid w:val="00B33DA9"/>
    <w:rsid w:val="00B75573"/>
    <w:rsid w:val="00B8138E"/>
    <w:rsid w:val="00B87764"/>
    <w:rsid w:val="00B936F7"/>
    <w:rsid w:val="00BD7DD1"/>
    <w:rsid w:val="00BF0BB6"/>
    <w:rsid w:val="00BF1E56"/>
    <w:rsid w:val="00CA1C52"/>
    <w:rsid w:val="00CF681C"/>
    <w:rsid w:val="00D35672"/>
    <w:rsid w:val="00D87FAF"/>
    <w:rsid w:val="00DA4F07"/>
    <w:rsid w:val="00DD5927"/>
    <w:rsid w:val="00DE1B67"/>
    <w:rsid w:val="00E53460"/>
    <w:rsid w:val="00E54299"/>
    <w:rsid w:val="00E83190"/>
    <w:rsid w:val="00E85DA3"/>
    <w:rsid w:val="00F73347"/>
    <w:rsid w:val="00FC11D6"/>
    <w:rsid w:val="00FF0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 w:type="paragraph" w:styleId="BalloonText">
    <w:name w:val="Balloon Text"/>
    <w:basedOn w:val="Normal"/>
    <w:link w:val="BalloonTextChar"/>
    <w:uiPriority w:val="99"/>
    <w:semiHidden/>
    <w:unhideWhenUsed/>
    <w:rsid w:val="00BF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 w:type="paragraph" w:styleId="BalloonText">
    <w:name w:val="Balloon Text"/>
    <w:basedOn w:val="Normal"/>
    <w:link w:val="BalloonTextChar"/>
    <w:uiPriority w:val="99"/>
    <w:semiHidden/>
    <w:unhideWhenUsed/>
    <w:rsid w:val="00BF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A34A-07C0-4700-B2C3-DB77ADEB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Nicola</dc:creator>
  <cp:lastModifiedBy>Bond, Nicola</cp:lastModifiedBy>
  <cp:revision>2</cp:revision>
  <cp:lastPrinted>2018-03-23T14:42:00Z</cp:lastPrinted>
  <dcterms:created xsi:type="dcterms:W3CDTF">2018-09-19T11:50:00Z</dcterms:created>
  <dcterms:modified xsi:type="dcterms:W3CDTF">2018-09-19T11:50:00Z</dcterms:modified>
</cp:coreProperties>
</file>